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C87" w:rsidRPr="00497744" w:rsidRDefault="00FE3C87" w:rsidP="00FE3C87">
      <w:pPr>
        <w:rPr>
          <w:sz w:val="22"/>
          <w:szCs w:val="22"/>
        </w:rPr>
      </w:pPr>
    </w:p>
    <w:p w:rsidR="00DD7E48" w:rsidRPr="004A375C" w:rsidRDefault="00DD7E48" w:rsidP="005742A8">
      <w:pPr>
        <w:adjustRightInd w:val="0"/>
        <w:jc w:val="center"/>
        <w:textAlignment w:val="baseline"/>
        <w:rPr>
          <w:rFonts w:ascii="メイリオ" w:eastAsia="メイリオ" w:hAnsi="メイリオ" w:cs="メイリオ"/>
          <w:b/>
          <w:kern w:val="0"/>
          <w:sz w:val="28"/>
        </w:rPr>
      </w:pPr>
      <w:r w:rsidRPr="004A375C">
        <w:rPr>
          <w:rFonts w:ascii="メイリオ" w:eastAsia="メイリオ" w:hAnsi="メイリオ" w:cs="メイリオ"/>
          <w:b/>
          <w:kern w:val="0"/>
          <w:sz w:val="28"/>
        </w:rPr>
        <w:t>Material Transfer Agreement for Deposit of Biological Material</w:t>
      </w:r>
    </w:p>
    <w:p w:rsidR="00DD7E48" w:rsidRPr="004A375C" w:rsidRDefault="00DD7E48" w:rsidP="005742A8">
      <w:pPr>
        <w:adjustRightInd w:val="0"/>
        <w:spacing w:line="272" w:lineRule="exact"/>
        <w:jc w:val="left"/>
        <w:textAlignment w:val="baseline"/>
        <w:rPr>
          <w:rFonts w:ascii="メイリオ" w:eastAsia="メイリオ" w:hAnsi="メイリオ" w:cs="メイリオ"/>
          <w:spacing w:val="4"/>
          <w:kern w:val="0"/>
          <w:sz w:val="20"/>
          <w:szCs w:val="20"/>
        </w:rPr>
      </w:pPr>
    </w:p>
    <w:p w:rsidR="00DD7E48" w:rsidRPr="004A375C" w:rsidRDefault="00DD7E48" w:rsidP="005742A8">
      <w:pPr>
        <w:adjustRightInd w:val="0"/>
        <w:spacing w:line="280" w:lineRule="exact"/>
        <w:ind w:firstLineChars="100" w:firstLine="208"/>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spacing w:val="4"/>
          <w:kern w:val="0"/>
          <w:sz w:val="20"/>
          <w:szCs w:val="20"/>
        </w:rPr>
        <w:t xml:space="preserve">This document (hereinafter referred to as “MTA-deposit”) sets forth the terms and conditions between NITE Biological Resource Center (hereinafter referred to as “NBRC”) and the DEPOSITOR on the deposit of the BIOLOGICAL MATERIAL stated in the attached </w:t>
      </w:r>
      <w:r w:rsidRPr="004A375C">
        <w:rPr>
          <w:rFonts w:ascii="メイリオ" w:eastAsia="メイリオ" w:hAnsi="メイリオ" w:cs="メイリオ" w:hint="eastAsia"/>
          <w:spacing w:val="4"/>
          <w:kern w:val="0"/>
          <w:sz w:val="20"/>
          <w:szCs w:val="20"/>
        </w:rPr>
        <w:t>“</w:t>
      </w:r>
      <w:r w:rsidRPr="004A375C">
        <w:rPr>
          <w:rFonts w:ascii="メイリオ" w:eastAsia="メイリオ" w:hAnsi="メイリオ" w:cs="メイリオ"/>
          <w:spacing w:val="4"/>
          <w:kern w:val="0"/>
          <w:sz w:val="20"/>
          <w:szCs w:val="20"/>
        </w:rPr>
        <w:t>Accession Form for Deposit” (hereinafter referred to as “AF”).</w:t>
      </w:r>
    </w:p>
    <w:p w:rsidR="00DD7E48" w:rsidRPr="004A375C" w:rsidRDefault="00DD7E48" w:rsidP="005742A8">
      <w:pPr>
        <w:adjustRightInd w:val="0"/>
        <w:spacing w:line="280" w:lineRule="exact"/>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jc w:val="left"/>
        <w:textAlignment w:val="baseline"/>
        <w:rPr>
          <w:rFonts w:ascii="メイリオ" w:eastAsia="メイリオ" w:hAnsi="メイリオ" w:cs="メイリオ"/>
          <w:b/>
          <w:spacing w:val="10"/>
          <w:kern w:val="0"/>
          <w:sz w:val="20"/>
          <w:szCs w:val="20"/>
        </w:rPr>
      </w:pPr>
      <w:r w:rsidRPr="004A375C">
        <w:rPr>
          <w:rFonts w:ascii="メイリオ" w:eastAsia="メイリオ" w:hAnsi="メイリオ" w:cs="メイリオ" w:hint="eastAsia"/>
          <w:b/>
          <w:spacing w:val="10"/>
          <w:kern w:val="0"/>
          <w:sz w:val="20"/>
          <w:szCs w:val="20"/>
        </w:rPr>
        <w:t xml:space="preserve">Article 1 </w:t>
      </w:r>
      <w:r w:rsidRPr="004A375C">
        <w:rPr>
          <w:rFonts w:ascii="メイリオ" w:eastAsia="メイリオ" w:hAnsi="メイリオ" w:cs="メイリオ"/>
          <w:b/>
          <w:spacing w:val="10"/>
          <w:kern w:val="0"/>
          <w:sz w:val="20"/>
          <w:szCs w:val="20"/>
        </w:rPr>
        <w:t>(Definitions)</w:t>
      </w:r>
    </w:p>
    <w:p w:rsidR="00DD7E48" w:rsidRPr="004A375C" w:rsidRDefault="00DD7E48" w:rsidP="005742A8">
      <w:pPr>
        <w:adjustRightInd w:val="0"/>
        <w:spacing w:line="280" w:lineRule="exact"/>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hint="eastAsia"/>
          <w:spacing w:val="10"/>
          <w:kern w:val="0"/>
          <w:sz w:val="20"/>
          <w:szCs w:val="20"/>
        </w:rPr>
        <w:t>Definitions of the terms used in this MTA-deposit shall be as follows.</w:t>
      </w:r>
    </w:p>
    <w:p w:rsidR="00DD7E48" w:rsidRPr="004A375C" w:rsidRDefault="00DD7E48" w:rsidP="005742A8">
      <w:pPr>
        <w:adjustRightInd w:val="0"/>
        <w:spacing w:line="280" w:lineRule="exact"/>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BIOLOGICAL MATERIAL</w:t>
      </w:r>
      <w:r w:rsidRPr="004A375C">
        <w:rPr>
          <w:rFonts w:ascii="メイリオ" w:eastAsia="メイリオ" w:hAnsi="メイリオ" w:cs="メイリオ"/>
          <w:spacing w:val="10"/>
          <w:kern w:val="0"/>
          <w:sz w:val="20"/>
          <w:szCs w:val="20"/>
        </w:rPr>
        <w:t xml:space="preserve">” </w:t>
      </w:r>
      <w:r w:rsidRPr="004A375C">
        <w:rPr>
          <w:rFonts w:ascii="メイリオ" w:eastAsia="メイリオ" w:hAnsi="メイリオ" w:cs="メイリオ" w:hint="eastAsia"/>
          <w:spacing w:val="10"/>
          <w:kern w:val="0"/>
          <w:sz w:val="20"/>
          <w:szCs w:val="20"/>
        </w:rPr>
        <w:t xml:space="preserve">means </w:t>
      </w:r>
      <w:r w:rsidRPr="004A375C">
        <w:rPr>
          <w:rFonts w:ascii="メイリオ" w:eastAsia="メイリオ" w:hAnsi="メイリオ" w:cs="メイリオ"/>
          <w:spacing w:val="10"/>
          <w:kern w:val="0"/>
          <w:sz w:val="20"/>
          <w:szCs w:val="20"/>
        </w:rPr>
        <w:t>microorganism</w:t>
      </w:r>
      <w:r w:rsidRPr="004A375C">
        <w:rPr>
          <w:rFonts w:ascii="メイリオ" w:eastAsia="メイリオ" w:hAnsi="メイリオ" w:cs="メイリオ" w:hint="eastAsia"/>
          <w:spacing w:val="10"/>
          <w:kern w:val="0"/>
          <w:sz w:val="20"/>
          <w:szCs w:val="20"/>
        </w:rPr>
        <w:t>s</w:t>
      </w:r>
      <w:r w:rsidRPr="004A375C">
        <w:rPr>
          <w:rFonts w:ascii="メイリオ" w:eastAsia="メイリオ" w:hAnsi="メイリオ" w:cs="メイリオ"/>
          <w:spacing w:val="10"/>
          <w:kern w:val="0"/>
          <w:sz w:val="20"/>
          <w:szCs w:val="20"/>
        </w:rPr>
        <w:t xml:space="preserve"> (bacteria, actinomycetes, archaea, filamentous fungi, yeast</w:t>
      </w:r>
      <w:r w:rsidRPr="004A375C">
        <w:rPr>
          <w:rFonts w:ascii="メイリオ" w:eastAsia="メイリオ" w:hAnsi="メイリオ" w:cs="メイリオ" w:hint="eastAsia"/>
          <w:spacing w:val="10"/>
          <w:kern w:val="0"/>
          <w:sz w:val="20"/>
          <w:szCs w:val="20"/>
        </w:rPr>
        <w:t>s</w:t>
      </w:r>
      <w:r w:rsidRPr="004A375C">
        <w:rPr>
          <w:rFonts w:ascii="メイリオ" w:eastAsia="メイリオ" w:hAnsi="メイリオ" w:cs="メイリオ"/>
          <w:spacing w:val="10"/>
          <w:kern w:val="0"/>
          <w:sz w:val="20"/>
          <w:szCs w:val="20"/>
        </w:rPr>
        <w:t xml:space="preserve">, microalgae, </w:t>
      </w:r>
      <w:r w:rsidRPr="004A375C">
        <w:rPr>
          <w:rFonts w:ascii="メイリオ" w:eastAsia="メイリオ" w:hAnsi="メイリオ" w:cs="メイリオ" w:hint="eastAsia"/>
          <w:spacing w:val="10"/>
          <w:kern w:val="0"/>
          <w:sz w:val="20"/>
          <w:szCs w:val="20"/>
        </w:rPr>
        <w:t xml:space="preserve">or </w:t>
      </w:r>
      <w:r w:rsidRPr="004A375C">
        <w:rPr>
          <w:rFonts w:ascii="メイリオ" w:eastAsia="メイリオ" w:hAnsi="メイリオ" w:cs="メイリオ"/>
          <w:spacing w:val="10"/>
          <w:kern w:val="0"/>
          <w:sz w:val="20"/>
          <w:szCs w:val="20"/>
        </w:rPr>
        <w:t>viruses (including bacteriophage</w:t>
      </w:r>
      <w:r w:rsidRPr="004A375C">
        <w:rPr>
          <w:rFonts w:ascii="メイリオ" w:eastAsia="メイリオ" w:hAnsi="メイリオ" w:cs="メイリオ" w:hint="eastAsia"/>
          <w:spacing w:val="10"/>
          <w:kern w:val="0"/>
          <w:sz w:val="20"/>
          <w:szCs w:val="20"/>
        </w:rPr>
        <w:t>s</w:t>
      </w:r>
      <w:r w:rsidRPr="004A375C">
        <w:rPr>
          <w:rFonts w:ascii="メイリオ" w:eastAsia="メイリオ" w:hAnsi="メイリオ" w:cs="メイリオ"/>
          <w:spacing w:val="10"/>
          <w:kern w:val="0"/>
          <w:sz w:val="20"/>
          <w:szCs w:val="20"/>
        </w:rPr>
        <w:t>)) or DNA.</w:t>
      </w:r>
    </w:p>
    <w:p w:rsidR="00DD7E48" w:rsidRPr="004A375C" w:rsidRDefault="00DD7E48" w:rsidP="005742A8">
      <w:pPr>
        <w:spacing w:line="280" w:lineRule="exact"/>
        <w:ind w:left="500" w:hangingChars="250" w:hanging="500"/>
        <w:rPr>
          <w:rFonts w:ascii="メイリオ" w:eastAsia="メイリオ" w:hAnsi="メイリオ" w:cs="メイリオ"/>
          <w:sz w:val="20"/>
          <w:szCs w:val="20"/>
        </w:rPr>
      </w:pPr>
    </w:p>
    <w:p w:rsidR="00DD7E48" w:rsidRPr="004A375C" w:rsidRDefault="00DD7E48" w:rsidP="005742A8">
      <w:pPr>
        <w:numPr>
          <w:ilvl w:val="1"/>
          <w:numId w:val="12"/>
        </w:numPr>
        <w:overflowPunct w:val="0"/>
        <w:adjustRightInd w:val="0"/>
        <w:spacing w:line="280" w:lineRule="exact"/>
        <w:ind w:left="500" w:hangingChars="250" w:hanging="50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kern w:val="0"/>
          <w:sz w:val="20"/>
          <w:szCs w:val="20"/>
        </w:rPr>
        <w:t>“</w:t>
      </w:r>
      <w:r w:rsidRPr="004A375C">
        <w:rPr>
          <w:rFonts w:ascii="メイリオ" w:eastAsia="メイリオ" w:hAnsi="メイリオ" w:cs="メイリオ" w:hint="eastAsia"/>
          <w:b/>
          <w:kern w:val="0"/>
          <w:sz w:val="20"/>
          <w:szCs w:val="20"/>
        </w:rPr>
        <w:t>COLLECTION</w:t>
      </w:r>
      <w:r w:rsidRPr="004A375C">
        <w:rPr>
          <w:rFonts w:ascii="メイリオ" w:eastAsia="メイリオ" w:hAnsi="メイリオ" w:cs="メイリオ"/>
          <w:kern w:val="0"/>
          <w:sz w:val="20"/>
          <w:szCs w:val="20"/>
        </w:rPr>
        <w:t>”</w:t>
      </w:r>
      <w:r w:rsidRPr="004A375C">
        <w:rPr>
          <w:rFonts w:ascii="メイリオ" w:eastAsia="メイリオ" w:hAnsi="メイリオ" w:cs="メイリオ" w:hint="eastAsia"/>
          <w:kern w:val="0"/>
          <w:sz w:val="20"/>
          <w:szCs w:val="20"/>
        </w:rPr>
        <w:t xml:space="preserve"> means a culture collection registered with the World Federation for Culture Collections (WFCC) or a member institution of the </w:t>
      </w:r>
      <w:r w:rsidRPr="004A375C">
        <w:rPr>
          <w:rFonts w:ascii="メイリオ" w:eastAsia="メイリオ" w:hAnsi="メイリオ" w:cs="メイリオ"/>
          <w:kern w:val="0"/>
          <w:sz w:val="20"/>
          <w:szCs w:val="20"/>
        </w:rPr>
        <w:t>Japan Society for Microbial R</w:t>
      </w:r>
      <w:r w:rsidRPr="004A375C">
        <w:rPr>
          <w:rFonts w:ascii="メイリオ" w:eastAsia="メイリオ" w:hAnsi="メイリオ" w:cs="メイリオ" w:hint="eastAsia"/>
          <w:kern w:val="0"/>
          <w:sz w:val="20"/>
          <w:szCs w:val="20"/>
        </w:rPr>
        <w:t>esources and Systematics</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COMMERCIAL USE</w:t>
      </w:r>
      <w:r w:rsidRPr="004A375C">
        <w:rPr>
          <w:rFonts w:ascii="メイリオ" w:eastAsia="メイリオ" w:hAnsi="メイリオ" w:cs="メイリオ"/>
          <w:spacing w:val="10"/>
          <w:kern w:val="0"/>
          <w:sz w:val="20"/>
          <w:szCs w:val="20"/>
        </w:rPr>
        <w:t>” means the u</w:t>
      </w:r>
      <w:r w:rsidRPr="004A375C">
        <w:rPr>
          <w:rFonts w:ascii="メイリオ" w:eastAsia="メイリオ" w:hAnsi="メイリオ" w:cs="メイリオ" w:hint="eastAsia"/>
          <w:spacing w:val="10"/>
          <w:kern w:val="0"/>
          <w:sz w:val="20"/>
          <w:szCs w:val="20"/>
        </w:rPr>
        <w:t>tilization</w:t>
      </w:r>
      <w:r w:rsidRPr="004A375C">
        <w:rPr>
          <w:rFonts w:ascii="メイリオ" w:eastAsia="メイリオ" w:hAnsi="メイリオ" w:cs="メイリオ"/>
          <w:spacing w:val="10"/>
          <w:kern w:val="0"/>
          <w:sz w:val="20"/>
          <w:szCs w:val="20"/>
        </w:rPr>
        <w:t xml:space="preserve"> of RESOURCES other than </w:t>
      </w:r>
      <w:r w:rsidRPr="004A375C">
        <w:rPr>
          <w:rFonts w:ascii="メイリオ" w:eastAsia="メイリオ" w:hAnsi="メイリオ" w:cs="メイリオ" w:hint="eastAsia"/>
          <w:spacing w:val="10"/>
          <w:kern w:val="0"/>
          <w:sz w:val="20"/>
          <w:szCs w:val="20"/>
        </w:rPr>
        <w:t>Article 1.12</w:t>
      </w:r>
      <w:r w:rsidRPr="004A375C">
        <w:rPr>
          <w:rFonts w:ascii="メイリオ" w:eastAsia="メイリオ" w:hAnsi="メイリオ" w:cs="メイリオ"/>
          <w:spacing w:val="10"/>
          <w:kern w:val="0"/>
          <w:sz w:val="20"/>
          <w:szCs w:val="20"/>
        </w:rPr>
        <w:t xml:space="preserve"> and that are for profit purposes such as manufacture of products and examination activities. It include</w:t>
      </w:r>
      <w:r w:rsidRPr="004A375C">
        <w:rPr>
          <w:rFonts w:ascii="メイリオ" w:eastAsia="メイリオ" w:hAnsi="メイリオ" w:cs="メイリオ" w:hint="eastAsia"/>
          <w:spacing w:val="10"/>
          <w:kern w:val="0"/>
          <w:sz w:val="20"/>
          <w:szCs w:val="20"/>
        </w:rPr>
        <w:t>s</w:t>
      </w:r>
      <w:r w:rsidRPr="004A375C">
        <w:rPr>
          <w:rFonts w:ascii="メイリオ" w:eastAsia="メイリオ" w:hAnsi="メイリオ" w:cs="メイリオ"/>
          <w:spacing w:val="10"/>
          <w:kern w:val="0"/>
          <w:sz w:val="20"/>
          <w:szCs w:val="20"/>
        </w:rPr>
        <w:t xml:space="preserve"> applications for intellectual property rights based on the results obtained </w:t>
      </w:r>
      <w:r w:rsidRPr="004A375C">
        <w:rPr>
          <w:rFonts w:ascii="メイリオ" w:eastAsia="メイリオ" w:hAnsi="メイリオ" w:cs="メイリオ" w:hint="eastAsia"/>
          <w:spacing w:val="10"/>
          <w:kern w:val="0"/>
          <w:sz w:val="20"/>
          <w:szCs w:val="20"/>
        </w:rPr>
        <w:t xml:space="preserve">from </w:t>
      </w:r>
      <w:r w:rsidRPr="004A375C">
        <w:rPr>
          <w:rFonts w:ascii="メイリオ" w:eastAsia="メイリオ" w:hAnsi="メイリオ" w:cs="メイリオ"/>
          <w:spacing w:val="10"/>
          <w:kern w:val="0"/>
          <w:sz w:val="20"/>
          <w:szCs w:val="20"/>
        </w:rPr>
        <w:t>u</w:t>
      </w:r>
      <w:r w:rsidRPr="004A375C">
        <w:rPr>
          <w:rFonts w:ascii="メイリオ" w:eastAsia="メイリオ" w:hAnsi="メイリオ" w:cs="メイリオ" w:hint="eastAsia"/>
          <w:spacing w:val="10"/>
          <w:kern w:val="0"/>
          <w:sz w:val="20"/>
          <w:szCs w:val="20"/>
        </w:rPr>
        <w:t>tilizing</w:t>
      </w:r>
      <w:r w:rsidRPr="004A375C">
        <w:rPr>
          <w:rFonts w:ascii="メイリオ" w:eastAsia="メイリオ" w:hAnsi="メイリオ" w:cs="メイリオ"/>
          <w:spacing w:val="10"/>
          <w:kern w:val="0"/>
          <w:sz w:val="20"/>
          <w:szCs w:val="20"/>
        </w:rPr>
        <w:t xml:space="preserve"> the </w:t>
      </w:r>
      <w:r w:rsidRPr="004A375C">
        <w:rPr>
          <w:rFonts w:ascii="メイリオ" w:eastAsia="メイリオ" w:hAnsi="メイリオ" w:cs="メイリオ" w:hint="eastAsia"/>
          <w:spacing w:val="10"/>
          <w:kern w:val="0"/>
          <w:sz w:val="20"/>
          <w:szCs w:val="20"/>
        </w:rPr>
        <w:t>RESOURCES</w:t>
      </w:r>
      <w:r w:rsidRPr="004A375C">
        <w:rPr>
          <w:rFonts w:ascii="メイリオ" w:eastAsia="メイリオ" w:hAnsi="メイリオ" w:cs="メイリオ"/>
          <w:spacing w:val="10"/>
          <w:kern w:val="0"/>
          <w:sz w:val="20"/>
          <w:szCs w:val="20"/>
        </w:rPr>
        <w:t>.</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overflowPunct w:val="0"/>
        <w:adjustRightInd w:val="0"/>
        <w:spacing w:line="280" w:lineRule="exact"/>
        <w:ind w:left="567"/>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COUNTRY OF ORIGIN</w:t>
      </w:r>
      <w:r w:rsidRPr="004A375C">
        <w:rPr>
          <w:rFonts w:ascii="メイリオ" w:eastAsia="メイリオ" w:hAnsi="メイリオ" w:cs="メイリオ"/>
          <w:spacing w:val="10"/>
          <w:kern w:val="0"/>
          <w:sz w:val="20"/>
          <w:szCs w:val="20"/>
        </w:rPr>
        <w:t xml:space="preserve">” means </w:t>
      </w:r>
      <w:r w:rsidRPr="004A375C">
        <w:rPr>
          <w:rFonts w:ascii="メイリオ" w:eastAsia="メイリオ" w:hAnsi="メイリオ" w:cs="メイリオ" w:hint="eastAsia"/>
          <w:spacing w:val="10"/>
          <w:kern w:val="0"/>
          <w:sz w:val="20"/>
          <w:szCs w:val="20"/>
        </w:rPr>
        <w:t>the</w:t>
      </w:r>
      <w:r w:rsidRPr="004A375C">
        <w:rPr>
          <w:rFonts w:ascii="メイリオ" w:eastAsia="メイリオ" w:hAnsi="メイリオ" w:cs="メイリオ"/>
          <w:spacing w:val="10"/>
          <w:kern w:val="0"/>
          <w:sz w:val="20"/>
          <w:szCs w:val="20"/>
        </w:rPr>
        <w:t xml:space="preserve"> country which possesses</w:t>
      </w:r>
      <w:r w:rsidRPr="004A375C" w:rsidDel="000126CE">
        <w:rPr>
          <w:rFonts w:ascii="メイリオ" w:eastAsia="メイリオ" w:hAnsi="メイリオ" w:cs="メイリオ"/>
          <w:spacing w:val="10"/>
          <w:kern w:val="0"/>
          <w:sz w:val="20"/>
          <w:szCs w:val="20"/>
        </w:rPr>
        <w:t xml:space="preserve"> </w:t>
      </w:r>
      <w:r w:rsidRPr="004A375C">
        <w:rPr>
          <w:rFonts w:ascii="メイリオ" w:eastAsia="メイリオ" w:hAnsi="メイリオ" w:cs="メイリオ"/>
          <w:spacing w:val="10"/>
          <w:kern w:val="0"/>
          <w:sz w:val="20"/>
          <w:szCs w:val="20"/>
        </w:rPr>
        <w:t>the BIOLOGICAL MATERIAL</w:t>
      </w:r>
      <w:r w:rsidRPr="004A375C">
        <w:rPr>
          <w:rFonts w:ascii="メイリオ" w:eastAsia="メイリオ" w:hAnsi="メイリオ" w:cs="メイリオ" w:hint="eastAsia"/>
          <w:spacing w:val="10"/>
          <w:kern w:val="0"/>
          <w:sz w:val="20"/>
          <w:szCs w:val="20"/>
        </w:rPr>
        <w:t xml:space="preserve"> in </w:t>
      </w:r>
      <w:r w:rsidRPr="004A375C">
        <w:rPr>
          <w:rFonts w:ascii="メイリオ" w:eastAsia="メイリオ" w:hAnsi="メイリオ" w:cs="メイリオ"/>
          <w:i/>
          <w:spacing w:val="10"/>
          <w:kern w:val="0"/>
          <w:sz w:val="20"/>
          <w:szCs w:val="20"/>
        </w:rPr>
        <w:t>in-situ</w:t>
      </w:r>
      <w:r w:rsidRPr="004A375C">
        <w:rPr>
          <w:rFonts w:ascii="メイリオ" w:eastAsia="メイリオ" w:hAnsi="メイリオ" w:cs="メイリオ" w:hint="eastAsia"/>
          <w:spacing w:val="10"/>
          <w:kern w:val="0"/>
          <w:sz w:val="20"/>
          <w:szCs w:val="20"/>
        </w:rPr>
        <w:t xml:space="preserve"> condition</w:t>
      </w:r>
      <w:r w:rsidRPr="004A375C">
        <w:rPr>
          <w:rFonts w:ascii="メイリオ" w:eastAsia="メイリオ" w:hAnsi="メイリオ" w:cs="メイリオ"/>
          <w:spacing w:val="10"/>
          <w:kern w:val="0"/>
          <w:sz w:val="20"/>
          <w:szCs w:val="20"/>
        </w:rPr>
        <w:t xml:space="preserve">. </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DEPOSITOR</w:t>
      </w: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hint="eastAsia"/>
          <w:spacing w:val="10"/>
          <w:kern w:val="0"/>
          <w:sz w:val="20"/>
          <w:szCs w:val="20"/>
        </w:rPr>
        <w:t xml:space="preserve"> </w:t>
      </w:r>
      <w:r w:rsidRPr="004A375C">
        <w:rPr>
          <w:rFonts w:ascii="メイリオ" w:eastAsia="メイリオ" w:hAnsi="メイリオ" w:cs="メイリオ"/>
          <w:spacing w:val="10"/>
          <w:kern w:val="0"/>
          <w:sz w:val="20"/>
          <w:szCs w:val="20"/>
        </w:rPr>
        <w:t xml:space="preserve">means a </w:t>
      </w:r>
      <w:r w:rsidRPr="004A375C">
        <w:rPr>
          <w:rFonts w:ascii="メイリオ" w:eastAsia="メイリオ" w:hAnsi="メイリオ" w:cs="メイリオ" w:hint="eastAsia"/>
          <w:spacing w:val="10"/>
          <w:kern w:val="0"/>
          <w:sz w:val="20"/>
          <w:szCs w:val="20"/>
        </w:rPr>
        <w:t>natural or legal person who</w:t>
      </w:r>
      <w:r w:rsidRPr="004A375C">
        <w:rPr>
          <w:rFonts w:ascii="メイリオ" w:eastAsia="メイリオ" w:hAnsi="メイリオ" w:cs="メイリオ"/>
          <w:spacing w:val="10"/>
          <w:kern w:val="0"/>
          <w:sz w:val="20"/>
          <w:szCs w:val="20"/>
        </w:rPr>
        <w:t xml:space="preserve"> deposits BIOLOGICAL MATERIAL with NBRC.</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DERIVATIVES</w:t>
      </w:r>
      <w:r w:rsidRPr="004A375C">
        <w:rPr>
          <w:rFonts w:ascii="メイリオ" w:eastAsia="メイリオ" w:hAnsi="メイリオ" w:cs="メイリオ"/>
          <w:spacing w:val="10"/>
          <w:kern w:val="0"/>
          <w:sz w:val="20"/>
          <w:szCs w:val="20"/>
        </w:rPr>
        <w:t>” mean</w:t>
      </w:r>
      <w:r w:rsidRPr="004A375C">
        <w:rPr>
          <w:rFonts w:ascii="メイリオ" w:eastAsia="メイリオ" w:hAnsi="メイリオ" w:cs="メイリオ" w:hint="eastAsia"/>
          <w:spacing w:val="10"/>
          <w:kern w:val="0"/>
          <w:sz w:val="20"/>
          <w:szCs w:val="20"/>
        </w:rPr>
        <w:t>s</w:t>
      </w:r>
      <w:r w:rsidRPr="004A375C">
        <w:rPr>
          <w:rFonts w:ascii="メイリオ" w:eastAsia="メイリオ" w:hAnsi="メイリオ" w:cs="メイリオ"/>
          <w:spacing w:val="10"/>
          <w:kern w:val="0"/>
          <w:sz w:val="20"/>
          <w:szCs w:val="20"/>
        </w:rPr>
        <w:t xml:space="preserve"> biochemical compound</w:t>
      </w:r>
      <w:r w:rsidRPr="004A375C">
        <w:rPr>
          <w:rFonts w:ascii="メイリオ" w:eastAsia="メイリオ" w:hAnsi="メイリオ" w:cs="メイリオ" w:hint="eastAsia"/>
          <w:spacing w:val="10"/>
          <w:kern w:val="0"/>
          <w:sz w:val="20"/>
          <w:szCs w:val="20"/>
        </w:rPr>
        <w:t>s</w:t>
      </w:r>
      <w:r w:rsidRPr="004A375C">
        <w:rPr>
          <w:rFonts w:ascii="メイリオ" w:eastAsia="メイリオ" w:hAnsi="メイリオ" w:cs="メイリオ"/>
          <w:spacing w:val="10"/>
          <w:kern w:val="0"/>
          <w:sz w:val="20"/>
          <w:szCs w:val="20"/>
        </w:rPr>
        <w:t xml:space="preserve"> result</w:t>
      </w:r>
      <w:r w:rsidRPr="004A375C">
        <w:rPr>
          <w:rFonts w:ascii="メイリオ" w:eastAsia="メイリオ" w:hAnsi="メイリオ" w:cs="メイリオ" w:hint="eastAsia"/>
          <w:spacing w:val="10"/>
          <w:kern w:val="0"/>
          <w:sz w:val="20"/>
          <w:szCs w:val="20"/>
        </w:rPr>
        <w:t>ing</w:t>
      </w:r>
      <w:r w:rsidRPr="004A375C">
        <w:rPr>
          <w:rFonts w:ascii="メイリオ" w:eastAsia="メイリオ" w:hAnsi="メイリオ" w:cs="メイリオ"/>
          <w:spacing w:val="10"/>
          <w:kern w:val="0"/>
          <w:sz w:val="20"/>
          <w:szCs w:val="20"/>
        </w:rPr>
        <w:t xml:space="preserve"> from the gene expression or metabolism of</w:t>
      </w:r>
      <w:r w:rsidRPr="004A375C">
        <w:rPr>
          <w:rFonts w:ascii="メイリオ" w:eastAsia="メイリオ" w:hAnsi="メイリオ" w:cs="メイリオ" w:hint="eastAsia"/>
          <w:spacing w:val="10"/>
          <w:kern w:val="0"/>
          <w:sz w:val="20"/>
          <w:szCs w:val="20"/>
        </w:rPr>
        <w:t xml:space="preserve"> </w:t>
      </w:r>
      <w:r w:rsidRPr="004A375C">
        <w:rPr>
          <w:rFonts w:ascii="メイリオ" w:eastAsia="メイリオ" w:hAnsi="メイリオ" w:cs="メイリオ"/>
          <w:spacing w:val="10"/>
          <w:kern w:val="0"/>
          <w:sz w:val="20"/>
          <w:szCs w:val="20"/>
        </w:rPr>
        <w:t xml:space="preserve">BIOLOGICAL MATERIAL </w:t>
      </w:r>
      <w:r w:rsidRPr="004A375C">
        <w:rPr>
          <w:rFonts w:ascii="メイリオ" w:eastAsia="メイリオ" w:hAnsi="メイリオ" w:cs="メイリオ" w:hint="eastAsia"/>
          <w:spacing w:val="10"/>
          <w:kern w:val="0"/>
          <w:sz w:val="20"/>
          <w:szCs w:val="20"/>
        </w:rPr>
        <w:t>or</w:t>
      </w:r>
      <w:r w:rsidRPr="004A375C">
        <w:rPr>
          <w:rFonts w:ascii="メイリオ" w:eastAsia="メイリオ" w:hAnsi="メイリオ" w:cs="メイリオ"/>
          <w:spacing w:val="10"/>
          <w:kern w:val="0"/>
          <w:sz w:val="20"/>
          <w:szCs w:val="20"/>
        </w:rPr>
        <w:t xml:space="preserve"> REPLICATES, </w:t>
      </w:r>
      <w:r w:rsidRPr="004A375C">
        <w:rPr>
          <w:rFonts w:ascii="メイリオ" w:eastAsia="メイリオ" w:hAnsi="メイリオ" w:cs="メイリオ" w:hint="eastAsia"/>
          <w:spacing w:val="10"/>
          <w:kern w:val="0"/>
          <w:sz w:val="20"/>
          <w:szCs w:val="20"/>
        </w:rPr>
        <w:t>even if they do</w:t>
      </w:r>
      <w:r w:rsidRPr="004A375C">
        <w:rPr>
          <w:rFonts w:ascii="メイリオ" w:eastAsia="メイリオ" w:hAnsi="メイリオ" w:cs="メイリオ"/>
          <w:spacing w:val="10"/>
          <w:kern w:val="0"/>
          <w:sz w:val="20"/>
          <w:szCs w:val="20"/>
        </w:rPr>
        <w:t xml:space="preserve"> not contain</w:t>
      </w:r>
      <w:r w:rsidRPr="004A375C">
        <w:rPr>
          <w:rFonts w:ascii="メイリオ" w:eastAsia="メイリオ" w:hAnsi="メイリオ" w:cs="メイリオ" w:hint="eastAsia"/>
          <w:spacing w:val="10"/>
          <w:kern w:val="0"/>
          <w:sz w:val="20"/>
          <w:szCs w:val="20"/>
        </w:rPr>
        <w:t xml:space="preserve"> functional units of heredity.</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IRCC</w:t>
      </w: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hint="eastAsia"/>
          <w:spacing w:val="10"/>
          <w:kern w:val="0"/>
          <w:sz w:val="20"/>
          <w:szCs w:val="20"/>
        </w:rPr>
        <w:t xml:space="preserve"> refers to </w:t>
      </w:r>
      <w:r w:rsidRPr="004A375C">
        <w:rPr>
          <w:rFonts w:ascii="メイリオ" w:eastAsia="メイリオ" w:hAnsi="メイリオ" w:cs="メイリオ"/>
          <w:spacing w:val="10"/>
          <w:kern w:val="0"/>
          <w:sz w:val="20"/>
          <w:szCs w:val="20"/>
        </w:rPr>
        <w:t>Internationally Recognized Certificate of Compliance</w:t>
      </w:r>
      <w:r w:rsidRPr="004A375C">
        <w:rPr>
          <w:rFonts w:ascii="メイリオ" w:eastAsia="メイリオ" w:hAnsi="メイリオ" w:cs="メイリオ" w:hint="eastAsia"/>
          <w:spacing w:val="10"/>
          <w:kern w:val="0"/>
          <w:sz w:val="20"/>
          <w:szCs w:val="20"/>
        </w:rPr>
        <w:t xml:space="preserve"> and </w:t>
      </w:r>
      <w:r w:rsidRPr="004A375C">
        <w:rPr>
          <w:rFonts w:ascii="メイリオ" w:eastAsia="メイリオ" w:hAnsi="メイリオ" w:cs="メイリオ"/>
          <w:spacing w:val="10"/>
          <w:kern w:val="0"/>
          <w:sz w:val="20"/>
          <w:szCs w:val="20"/>
        </w:rPr>
        <w:t xml:space="preserve">means </w:t>
      </w:r>
      <w:r w:rsidRPr="004A375C">
        <w:rPr>
          <w:rFonts w:ascii="メイリオ" w:eastAsia="メイリオ" w:hAnsi="メイリオ" w:cs="メイリオ" w:hint="eastAsia"/>
          <w:spacing w:val="10"/>
          <w:kern w:val="0"/>
          <w:sz w:val="20"/>
          <w:szCs w:val="20"/>
        </w:rPr>
        <w:t>a PERMIT OR ITS EQUIVALENT made available to the Access and Benefit-sharing Clearing House as an internationally recognized certificate of compliance as provided for in Article 17.2 of the Nagoya Protocol.</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LIVING MODIFIED ORGANISMS</w:t>
      </w:r>
      <w:r w:rsidRPr="004A375C">
        <w:rPr>
          <w:rFonts w:ascii="メイリオ" w:eastAsia="メイリオ" w:hAnsi="メイリオ" w:cs="メイリオ"/>
          <w:spacing w:val="10"/>
          <w:kern w:val="0"/>
          <w:sz w:val="20"/>
          <w:szCs w:val="20"/>
        </w:rPr>
        <w:t>” means microorganism</w:t>
      </w:r>
      <w:r w:rsidRPr="004A375C">
        <w:rPr>
          <w:rFonts w:ascii="メイリオ" w:eastAsia="メイリオ" w:hAnsi="メイリオ" w:cs="メイリオ" w:hint="eastAsia"/>
          <w:spacing w:val="10"/>
          <w:kern w:val="0"/>
          <w:sz w:val="20"/>
          <w:szCs w:val="20"/>
        </w:rPr>
        <w:t>s</w:t>
      </w:r>
      <w:r w:rsidRPr="004A375C">
        <w:rPr>
          <w:rFonts w:ascii="メイリオ" w:eastAsia="メイリオ" w:hAnsi="メイリオ" w:cs="メイリオ"/>
          <w:spacing w:val="10"/>
          <w:kern w:val="0"/>
          <w:sz w:val="20"/>
          <w:szCs w:val="20"/>
        </w:rPr>
        <w:t xml:space="preserve"> having a nucleic acid or a copy thereof obtained using a technique which processes the nucleic acid outside the cell for the purpose of transformation of a microorganism, and it is treated as a microorganism.</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MODIFICATIONS</w:t>
      </w:r>
      <w:r w:rsidRPr="004A375C">
        <w:rPr>
          <w:rFonts w:ascii="メイリオ" w:eastAsia="メイリオ" w:hAnsi="メイリオ" w:cs="メイリオ"/>
          <w:spacing w:val="10"/>
          <w:kern w:val="0"/>
          <w:sz w:val="20"/>
          <w:szCs w:val="20"/>
        </w:rPr>
        <w:t xml:space="preserve">” means </w:t>
      </w:r>
      <w:r w:rsidRPr="004A375C">
        <w:rPr>
          <w:rFonts w:ascii="メイリオ" w:eastAsia="メイリオ" w:hAnsi="メイリオ" w:cs="メイリオ" w:hint="eastAsia"/>
          <w:spacing w:val="10"/>
          <w:kern w:val="0"/>
          <w:sz w:val="20"/>
          <w:szCs w:val="20"/>
        </w:rPr>
        <w:t>substances</w:t>
      </w:r>
      <w:r w:rsidRPr="004A375C">
        <w:rPr>
          <w:rFonts w:ascii="メイリオ" w:eastAsia="メイリオ" w:hAnsi="メイリオ" w:cs="メイリオ"/>
          <w:spacing w:val="10"/>
          <w:kern w:val="0"/>
          <w:sz w:val="20"/>
          <w:szCs w:val="20"/>
        </w:rPr>
        <w:t xml:space="preserve"> obtained by utilizing BIOLOGICAL MATERIAL, REPLICATES, or DERIVATIVES</w:t>
      </w:r>
      <w:r w:rsidRPr="004A375C">
        <w:rPr>
          <w:rFonts w:ascii="メイリオ" w:eastAsia="メイリオ" w:hAnsi="メイリオ" w:cs="メイリオ" w:hint="eastAsia"/>
          <w:spacing w:val="10"/>
          <w:kern w:val="0"/>
          <w:sz w:val="20"/>
          <w:szCs w:val="20"/>
        </w:rPr>
        <w:t>. MODIFICATIONS have different characteristics from their originals.</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tabs>
          <w:tab w:val="left" w:pos="567"/>
        </w:tabs>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NBRC NUMBER</w:t>
      </w:r>
      <w:r w:rsidRPr="004A375C">
        <w:rPr>
          <w:rFonts w:ascii="メイリオ" w:eastAsia="メイリオ" w:hAnsi="メイリオ" w:cs="メイリオ"/>
          <w:spacing w:val="10"/>
          <w:kern w:val="0"/>
          <w:sz w:val="20"/>
          <w:szCs w:val="20"/>
        </w:rPr>
        <w:t>” means the unique number assigned by NBRC</w:t>
      </w:r>
      <w:r w:rsidRPr="004A375C">
        <w:rPr>
          <w:rFonts w:ascii="メイリオ" w:eastAsia="メイリオ" w:hAnsi="メイリオ" w:cs="メイリオ" w:hint="eastAsia"/>
          <w:spacing w:val="10"/>
          <w:kern w:val="0"/>
          <w:sz w:val="20"/>
          <w:szCs w:val="20"/>
        </w:rPr>
        <w:t xml:space="preserve"> to identify the </w:t>
      </w:r>
      <w:r w:rsidRPr="004A375C">
        <w:rPr>
          <w:rFonts w:ascii="メイリオ" w:eastAsia="メイリオ" w:hAnsi="メイリオ" w:cs="メイリオ" w:hint="eastAsia"/>
          <w:spacing w:val="10"/>
          <w:kern w:val="0"/>
          <w:sz w:val="20"/>
          <w:szCs w:val="20"/>
        </w:rPr>
        <w:lastRenderedPageBreak/>
        <w:t>Biological Material deposited with NBRC.</w:t>
      </w:r>
    </w:p>
    <w:p w:rsidR="00DD7E48" w:rsidRPr="004A375C" w:rsidRDefault="00DD7E48" w:rsidP="005742A8">
      <w:pPr>
        <w:tabs>
          <w:tab w:val="left" w:pos="567"/>
        </w:tabs>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tabs>
          <w:tab w:val="left" w:pos="567"/>
        </w:tabs>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hint="eastAsia"/>
          <w:b/>
          <w:spacing w:val="10"/>
          <w:kern w:val="0"/>
          <w:sz w:val="20"/>
          <w:szCs w:val="20"/>
        </w:rPr>
        <w:t>NITE</w:t>
      </w: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hint="eastAsia"/>
          <w:spacing w:val="10"/>
          <w:kern w:val="0"/>
          <w:sz w:val="20"/>
          <w:szCs w:val="20"/>
        </w:rPr>
        <w:t xml:space="preserve"> means the National Institute of Technology and Evaluation, the parent body of NBRC.</w:t>
      </w:r>
    </w:p>
    <w:p w:rsidR="00DD7E48" w:rsidRPr="004A375C" w:rsidRDefault="00DD7E48" w:rsidP="005742A8">
      <w:pPr>
        <w:tabs>
          <w:tab w:val="left" w:pos="567"/>
        </w:tabs>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tabs>
          <w:tab w:val="left" w:pos="567"/>
        </w:tabs>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NON-COMMERCIAL USE</w:t>
      </w:r>
      <w:r w:rsidRPr="004A375C">
        <w:rPr>
          <w:rFonts w:ascii="メイリオ" w:eastAsia="メイリオ" w:hAnsi="メイリオ" w:cs="メイリオ"/>
          <w:spacing w:val="10"/>
          <w:kern w:val="0"/>
          <w:sz w:val="20"/>
          <w:szCs w:val="20"/>
        </w:rPr>
        <w:t>” means the u</w:t>
      </w:r>
      <w:r w:rsidRPr="004A375C">
        <w:rPr>
          <w:rFonts w:ascii="メイリオ" w:eastAsia="メイリオ" w:hAnsi="メイリオ" w:cs="メイリオ" w:hint="eastAsia"/>
          <w:spacing w:val="10"/>
          <w:kern w:val="0"/>
          <w:sz w:val="20"/>
          <w:szCs w:val="20"/>
        </w:rPr>
        <w:t>tilization</w:t>
      </w:r>
      <w:r w:rsidRPr="004A375C">
        <w:rPr>
          <w:rFonts w:ascii="メイリオ" w:eastAsia="メイリオ" w:hAnsi="メイリオ" w:cs="メイリオ"/>
          <w:spacing w:val="10"/>
          <w:kern w:val="0"/>
          <w:sz w:val="20"/>
          <w:szCs w:val="20"/>
        </w:rPr>
        <w:t xml:space="preserve"> of RESOURCES </w:t>
      </w:r>
      <w:r w:rsidRPr="004A375C">
        <w:rPr>
          <w:rFonts w:ascii="メイリオ" w:eastAsia="メイリオ" w:hAnsi="メイリオ" w:cs="メイリオ" w:hint="eastAsia"/>
          <w:spacing w:val="10"/>
          <w:kern w:val="0"/>
          <w:sz w:val="20"/>
          <w:szCs w:val="20"/>
        </w:rPr>
        <w:t>without producing any monetary profit at the stage of the utilization. This includes research and development based on RESOURCES.</w:t>
      </w:r>
    </w:p>
    <w:p w:rsidR="00DD7E48" w:rsidRPr="004A375C" w:rsidRDefault="00DD7E48" w:rsidP="005742A8">
      <w:pPr>
        <w:tabs>
          <w:tab w:val="left" w:pos="567"/>
        </w:tabs>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tabs>
          <w:tab w:val="left" w:pos="567"/>
        </w:tabs>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PERMIT OR ITS EQUIVALENT</w:t>
      </w:r>
      <w:r w:rsidRPr="004A375C">
        <w:rPr>
          <w:rFonts w:ascii="メイリオ" w:eastAsia="メイリオ" w:hAnsi="メイリオ" w:cs="メイリオ"/>
          <w:spacing w:val="10"/>
          <w:kern w:val="0"/>
          <w:sz w:val="20"/>
          <w:szCs w:val="20"/>
        </w:rPr>
        <w:t xml:space="preserve">” means a permit or </w:t>
      </w:r>
      <w:r w:rsidRPr="004A375C">
        <w:rPr>
          <w:rFonts w:ascii="メイリオ" w:eastAsia="メイリオ" w:hAnsi="メイリオ" w:cs="メイリオ" w:hint="eastAsia"/>
          <w:spacing w:val="10"/>
          <w:kern w:val="0"/>
          <w:sz w:val="20"/>
          <w:szCs w:val="20"/>
        </w:rPr>
        <w:t xml:space="preserve">a document </w:t>
      </w:r>
      <w:r w:rsidRPr="004A375C">
        <w:rPr>
          <w:rFonts w:ascii="メイリオ" w:eastAsia="メイリオ" w:hAnsi="メイリオ" w:cs="メイリオ"/>
          <w:spacing w:val="10"/>
          <w:kern w:val="0"/>
          <w:sz w:val="20"/>
          <w:szCs w:val="20"/>
        </w:rPr>
        <w:t xml:space="preserve">equivalent </w:t>
      </w:r>
      <w:r w:rsidRPr="004A375C">
        <w:rPr>
          <w:rFonts w:ascii="メイリオ" w:eastAsia="メイリオ" w:hAnsi="メイリオ" w:cs="メイリオ" w:hint="eastAsia"/>
          <w:spacing w:val="10"/>
          <w:kern w:val="0"/>
          <w:sz w:val="20"/>
          <w:szCs w:val="20"/>
        </w:rPr>
        <w:t xml:space="preserve">thereto </w:t>
      </w:r>
      <w:r w:rsidRPr="004A375C">
        <w:rPr>
          <w:rFonts w:ascii="メイリオ" w:eastAsia="メイリオ" w:hAnsi="メイリオ" w:cs="メイリオ"/>
          <w:spacing w:val="10"/>
          <w:kern w:val="0"/>
          <w:sz w:val="20"/>
          <w:szCs w:val="20"/>
        </w:rPr>
        <w:t xml:space="preserve">issued by the PROVIDER COUNTRY as evidence of the decision to grant prior informed consent and of the establishment of mutually agreed terms as </w:t>
      </w:r>
      <w:r w:rsidRPr="004A375C">
        <w:rPr>
          <w:rFonts w:ascii="メイリオ" w:eastAsia="メイリオ" w:hAnsi="メイリオ" w:cs="メイリオ" w:hint="eastAsia"/>
          <w:spacing w:val="10"/>
          <w:kern w:val="0"/>
          <w:sz w:val="20"/>
          <w:szCs w:val="20"/>
        </w:rPr>
        <w:t>provided for</w:t>
      </w:r>
      <w:r w:rsidRPr="004A375C">
        <w:rPr>
          <w:rFonts w:ascii="メイリオ" w:eastAsia="メイリオ" w:hAnsi="メイリオ" w:cs="メイリオ"/>
          <w:spacing w:val="10"/>
          <w:kern w:val="0"/>
          <w:sz w:val="20"/>
          <w:szCs w:val="20"/>
        </w:rPr>
        <w:t xml:space="preserve"> in Article 6.3(e) of the Nagoya Protocol on Access to </w:t>
      </w:r>
      <w:r w:rsidRPr="004A375C">
        <w:rPr>
          <w:rFonts w:ascii="メイリオ" w:eastAsia="メイリオ" w:hAnsi="メイリオ" w:cs="メイリオ" w:hint="eastAsia"/>
          <w:spacing w:val="10"/>
          <w:kern w:val="0"/>
          <w:sz w:val="20"/>
          <w:szCs w:val="20"/>
        </w:rPr>
        <w:t xml:space="preserve">Genetic RESOURCES </w:t>
      </w:r>
      <w:r w:rsidRPr="004A375C">
        <w:rPr>
          <w:rFonts w:ascii="メイリオ" w:eastAsia="メイリオ" w:hAnsi="メイリオ" w:cs="メイリオ"/>
          <w:spacing w:val="10"/>
          <w:kern w:val="0"/>
          <w:sz w:val="20"/>
          <w:szCs w:val="20"/>
        </w:rPr>
        <w:t>and the Fair and Equitable Sharing of Benefits Arising from Their Utilization to the Convention on Biological Diversity (hereinafter referred to as the “Nagoya Protocol”).</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color w:val="4F81BD" w:themeColor="accent1"/>
          <w:spacing w:val="10"/>
          <w:kern w:val="0"/>
          <w:sz w:val="20"/>
          <w:szCs w:val="20"/>
        </w:rPr>
      </w:pPr>
    </w:p>
    <w:p w:rsidR="00DD7E48" w:rsidRPr="004A375C" w:rsidRDefault="00DD7E48" w:rsidP="005742A8">
      <w:pPr>
        <w:numPr>
          <w:ilvl w:val="1"/>
          <w:numId w:val="12"/>
        </w:num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PROVIDER COUNTRY</w:t>
      </w:r>
      <w:r w:rsidRPr="004A375C">
        <w:rPr>
          <w:rFonts w:ascii="メイリオ" w:eastAsia="メイリオ" w:hAnsi="メイリオ" w:cs="メイリオ"/>
          <w:spacing w:val="10"/>
          <w:kern w:val="0"/>
          <w:sz w:val="20"/>
          <w:szCs w:val="20"/>
        </w:rPr>
        <w:t xml:space="preserve">” means </w:t>
      </w:r>
      <w:r w:rsidRPr="004A375C">
        <w:rPr>
          <w:rFonts w:ascii="メイリオ" w:eastAsia="メイリオ" w:hAnsi="メイリオ" w:cs="メイリオ" w:hint="eastAsia"/>
          <w:spacing w:val="10"/>
          <w:kern w:val="0"/>
          <w:sz w:val="20"/>
          <w:szCs w:val="20"/>
        </w:rPr>
        <w:t>the</w:t>
      </w:r>
      <w:r w:rsidRPr="004A375C">
        <w:rPr>
          <w:rFonts w:ascii="メイリオ" w:eastAsia="メイリオ" w:hAnsi="メイリオ" w:cs="メイリオ"/>
          <w:spacing w:val="10"/>
          <w:kern w:val="0"/>
          <w:sz w:val="20"/>
          <w:szCs w:val="20"/>
        </w:rPr>
        <w:t xml:space="preserve"> country that supplies </w:t>
      </w:r>
      <w:r w:rsidRPr="004A375C">
        <w:rPr>
          <w:rFonts w:ascii="メイリオ" w:eastAsia="メイリオ" w:hAnsi="メイリオ" w:cs="メイリオ" w:hint="eastAsia"/>
          <w:spacing w:val="10"/>
          <w:kern w:val="0"/>
          <w:sz w:val="20"/>
          <w:szCs w:val="20"/>
        </w:rPr>
        <w:t xml:space="preserve">the </w:t>
      </w:r>
      <w:r w:rsidRPr="004A375C">
        <w:rPr>
          <w:rFonts w:ascii="メイリオ" w:eastAsia="メイリオ" w:hAnsi="メイリオ" w:cs="メイリオ"/>
          <w:spacing w:val="10"/>
          <w:kern w:val="0"/>
          <w:sz w:val="20"/>
          <w:szCs w:val="20"/>
        </w:rPr>
        <w:t>BIOLOGICAL MATERIAL (irrespective of whether the country is the COUNTRY OF ORIGIN</w:t>
      </w:r>
      <w:r w:rsidRPr="004A375C">
        <w:rPr>
          <w:rFonts w:ascii="メイリオ" w:eastAsia="メイリオ" w:hAnsi="メイリオ" w:cs="メイリオ" w:hint="eastAsia"/>
          <w:spacing w:val="10"/>
          <w:kern w:val="0"/>
          <w:sz w:val="20"/>
          <w:szCs w:val="20"/>
        </w:rPr>
        <w:t xml:space="preserve"> </w:t>
      </w:r>
      <w:r w:rsidRPr="004A375C">
        <w:rPr>
          <w:rFonts w:ascii="メイリオ" w:eastAsia="メイリオ" w:hAnsi="メイリオ" w:cs="メイリオ"/>
          <w:spacing w:val="10"/>
          <w:kern w:val="0"/>
          <w:sz w:val="20"/>
          <w:szCs w:val="20"/>
        </w:rPr>
        <w:t xml:space="preserve">or not). </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REPLICATES</w:t>
      </w:r>
      <w:r w:rsidRPr="004A375C">
        <w:rPr>
          <w:rFonts w:ascii="メイリオ" w:eastAsia="メイリオ" w:hAnsi="メイリオ" w:cs="メイリオ"/>
          <w:spacing w:val="10"/>
          <w:kern w:val="0"/>
          <w:sz w:val="20"/>
          <w:szCs w:val="20"/>
        </w:rPr>
        <w:t>” mean</w:t>
      </w:r>
      <w:r w:rsidRPr="004A375C">
        <w:rPr>
          <w:rFonts w:ascii="メイリオ" w:eastAsia="メイリオ" w:hAnsi="メイリオ" w:cs="メイリオ" w:hint="eastAsia"/>
          <w:spacing w:val="10"/>
          <w:kern w:val="0"/>
          <w:sz w:val="20"/>
          <w:szCs w:val="20"/>
        </w:rPr>
        <w:t xml:space="preserve">s </w:t>
      </w:r>
      <w:r w:rsidRPr="004A375C">
        <w:rPr>
          <w:rFonts w:ascii="メイリオ" w:eastAsia="メイリオ" w:hAnsi="メイリオ" w:cs="メイリオ"/>
          <w:spacing w:val="10"/>
          <w:kern w:val="0"/>
          <w:sz w:val="20"/>
          <w:szCs w:val="20"/>
        </w:rPr>
        <w:t xml:space="preserve">cultured or amplified </w:t>
      </w:r>
      <w:r w:rsidRPr="004A375C">
        <w:rPr>
          <w:rFonts w:ascii="メイリオ" w:eastAsia="メイリオ" w:hAnsi="メイリオ" w:cs="メイリオ" w:hint="eastAsia"/>
          <w:spacing w:val="10"/>
          <w:kern w:val="0"/>
          <w:sz w:val="20"/>
          <w:szCs w:val="20"/>
        </w:rPr>
        <w:t>substances</w:t>
      </w:r>
      <w:r w:rsidRPr="004A375C">
        <w:rPr>
          <w:rFonts w:ascii="メイリオ" w:eastAsia="メイリオ" w:hAnsi="メイリオ" w:cs="メイリオ"/>
          <w:spacing w:val="10"/>
          <w:kern w:val="0"/>
          <w:sz w:val="20"/>
          <w:szCs w:val="20"/>
        </w:rPr>
        <w:t xml:space="preserve"> of BIOLOGICAL MATERIAL.</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b/>
          <w:spacing w:val="10"/>
          <w:kern w:val="0"/>
          <w:sz w:val="20"/>
          <w:szCs w:val="20"/>
        </w:rPr>
        <w:t>RESOURCES</w:t>
      </w:r>
      <w:r w:rsidRPr="004A375C">
        <w:rPr>
          <w:rFonts w:ascii="メイリオ" w:eastAsia="メイリオ" w:hAnsi="メイリオ" w:cs="メイリオ"/>
          <w:spacing w:val="10"/>
          <w:kern w:val="0"/>
          <w:sz w:val="20"/>
          <w:szCs w:val="20"/>
        </w:rPr>
        <w:t>” mean</w:t>
      </w:r>
      <w:r w:rsidRPr="004A375C">
        <w:rPr>
          <w:rFonts w:ascii="メイリオ" w:eastAsia="メイリオ" w:hAnsi="メイリオ" w:cs="メイリオ" w:hint="eastAsia"/>
          <w:spacing w:val="10"/>
          <w:kern w:val="0"/>
          <w:sz w:val="20"/>
          <w:szCs w:val="20"/>
        </w:rPr>
        <w:t>s</w:t>
      </w:r>
      <w:r w:rsidRPr="004A375C">
        <w:rPr>
          <w:rFonts w:ascii="メイリオ" w:eastAsia="メイリオ" w:hAnsi="メイリオ" w:cs="メイリオ"/>
          <w:spacing w:val="10"/>
          <w:kern w:val="0"/>
          <w:sz w:val="20"/>
          <w:szCs w:val="20"/>
        </w:rPr>
        <w:t xml:space="preserve"> BIOLOGICAL MATERIAL</w:t>
      </w:r>
      <w:r w:rsidRPr="004A375C">
        <w:rPr>
          <w:rFonts w:ascii="メイリオ" w:eastAsia="メイリオ" w:hAnsi="メイリオ" w:cs="メイリオ" w:hint="eastAsia"/>
          <w:spacing w:val="10"/>
          <w:kern w:val="0"/>
          <w:sz w:val="20"/>
          <w:szCs w:val="20"/>
        </w:rPr>
        <w:t xml:space="preserve">, </w:t>
      </w:r>
      <w:r w:rsidRPr="004A375C">
        <w:rPr>
          <w:rFonts w:ascii="メイリオ" w:eastAsia="メイリオ" w:hAnsi="メイリオ" w:cs="メイリオ"/>
          <w:spacing w:val="10"/>
          <w:kern w:val="0"/>
          <w:sz w:val="20"/>
          <w:szCs w:val="20"/>
        </w:rPr>
        <w:t xml:space="preserve">REPLICATES, DERIVATIVES and MODIFICATIONS. </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hint="eastAsia"/>
          <w:b/>
          <w:spacing w:val="10"/>
          <w:kern w:val="0"/>
          <w:sz w:val="20"/>
          <w:szCs w:val="20"/>
        </w:rPr>
        <w:t>SPECIMEN</w:t>
      </w:r>
      <w:r w:rsidRPr="004A375C">
        <w:rPr>
          <w:rFonts w:ascii="メイリオ" w:eastAsia="メイリオ" w:hAnsi="メイリオ" w:cs="メイリオ"/>
          <w:spacing w:val="10"/>
          <w:kern w:val="0"/>
          <w:sz w:val="20"/>
          <w:szCs w:val="20"/>
        </w:rPr>
        <w:t>”</w:t>
      </w:r>
      <w:r w:rsidRPr="004A375C">
        <w:rPr>
          <w:rFonts w:ascii="メイリオ" w:eastAsia="メイリオ" w:hAnsi="メイリオ" w:cs="メイリオ" w:hint="eastAsia"/>
          <w:spacing w:val="10"/>
          <w:kern w:val="0"/>
          <w:sz w:val="20"/>
          <w:szCs w:val="20"/>
        </w:rPr>
        <w:t xml:space="preserve"> means REPLICATES and Genome DNA (whole DNA extracted from microorganisms) that is prepared by NBRC for the purpose of storage or distribution of the BIOLOGICAL MATERIAL deposited with NBRC. </w:t>
      </w:r>
    </w:p>
    <w:p w:rsidR="00DD7E48" w:rsidRPr="004A375C" w:rsidRDefault="00DD7E48" w:rsidP="005742A8">
      <w:pPr>
        <w:overflowPunct w:val="0"/>
        <w:adjustRightInd w:val="0"/>
        <w:spacing w:line="280" w:lineRule="exact"/>
        <w:ind w:left="550" w:hangingChars="250" w:hanging="550"/>
        <w:jc w:val="left"/>
        <w:textAlignment w:val="baseline"/>
        <w:rPr>
          <w:rFonts w:ascii="メイリオ" w:eastAsia="メイリオ" w:hAnsi="メイリオ" w:cs="メイリオ"/>
          <w:spacing w:val="10"/>
          <w:kern w:val="0"/>
          <w:sz w:val="20"/>
          <w:szCs w:val="20"/>
        </w:rPr>
      </w:pPr>
    </w:p>
    <w:p w:rsidR="00DD7E48" w:rsidRPr="004A375C" w:rsidRDefault="00DD7E48" w:rsidP="005742A8">
      <w:pPr>
        <w:numPr>
          <w:ilvl w:val="1"/>
          <w:numId w:val="12"/>
        </w:numPr>
        <w:spacing w:line="280" w:lineRule="exact"/>
        <w:ind w:left="500" w:hangingChars="250" w:hanging="500"/>
        <w:rPr>
          <w:rFonts w:ascii="メイリオ" w:eastAsia="メイリオ" w:hAnsi="メイリオ" w:cs="メイリオ"/>
          <w:sz w:val="20"/>
          <w:szCs w:val="20"/>
        </w:rPr>
      </w:pPr>
      <w:r w:rsidRPr="004A375C">
        <w:rPr>
          <w:rFonts w:ascii="メイリオ" w:eastAsia="メイリオ" w:hAnsi="メイリオ" w:cs="メイリオ"/>
          <w:sz w:val="20"/>
          <w:szCs w:val="20"/>
        </w:rPr>
        <w:t>“</w:t>
      </w:r>
      <w:r w:rsidRPr="004A375C">
        <w:rPr>
          <w:rFonts w:ascii="メイリオ" w:eastAsia="メイリオ" w:hAnsi="メイリオ" w:cs="メイリオ"/>
          <w:b/>
          <w:sz w:val="20"/>
          <w:szCs w:val="20"/>
        </w:rPr>
        <w:t>USER</w:t>
      </w:r>
      <w:r w:rsidRPr="004A375C">
        <w:rPr>
          <w:rFonts w:ascii="メイリオ" w:eastAsia="メイリオ" w:hAnsi="メイリオ" w:cs="メイリオ"/>
          <w:sz w:val="20"/>
          <w:szCs w:val="20"/>
        </w:rPr>
        <w:t xml:space="preserve">” means a </w:t>
      </w:r>
      <w:r w:rsidRPr="004A375C">
        <w:rPr>
          <w:rFonts w:ascii="メイリオ" w:eastAsia="メイリオ" w:hAnsi="メイリオ" w:cs="メイリオ" w:hint="eastAsia"/>
          <w:sz w:val="20"/>
          <w:szCs w:val="20"/>
        </w:rPr>
        <w:t>natural or legal person</w:t>
      </w:r>
      <w:r w:rsidRPr="004A375C">
        <w:rPr>
          <w:rFonts w:ascii="メイリオ" w:eastAsia="メイリオ" w:hAnsi="メイリオ" w:cs="メイリオ"/>
          <w:sz w:val="20"/>
          <w:szCs w:val="20"/>
        </w:rPr>
        <w:t xml:space="preserve"> that receives BIOLOGICAL MATERIAL from NBRC and</w:t>
      </w:r>
      <w:r w:rsidRPr="004A375C">
        <w:rPr>
          <w:rFonts w:ascii="メイリオ" w:eastAsia="メイリオ" w:hAnsi="メイリオ" w:cs="メイリオ" w:hint="eastAsia"/>
          <w:sz w:val="20"/>
          <w:szCs w:val="20"/>
        </w:rPr>
        <w:t>/or</w:t>
      </w:r>
      <w:r w:rsidRPr="004A375C">
        <w:rPr>
          <w:rFonts w:ascii="メイリオ" w:eastAsia="メイリオ" w:hAnsi="メイリオ" w:cs="メイリオ"/>
          <w:sz w:val="20"/>
          <w:szCs w:val="20"/>
        </w:rPr>
        <w:t xml:space="preserve"> that utilizes such BIOLOGICAL MATERIAL</w:t>
      </w:r>
      <w:r w:rsidRPr="004A375C">
        <w:rPr>
          <w:rFonts w:ascii="メイリオ" w:eastAsia="メイリオ" w:hAnsi="メイリオ" w:cs="メイリオ" w:hint="eastAsia"/>
          <w:sz w:val="20"/>
          <w:szCs w:val="20"/>
        </w:rPr>
        <w:t xml:space="preserve"> pursuant to </w:t>
      </w:r>
      <w:r w:rsidRPr="004A375C">
        <w:rPr>
          <w:rFonts w:ascii="メイリオ" w:eastAsia="メイリオ" w:hAnsi="メイリオ" w:cs="メイリオ"/>
          <w:sz w:val="20"/>
          <w:szCs w:val="20"/>
        </w:rPr>
        <w:t>“Agreement of Biological Resource Transfer and Treatment”</w:t>
      </w:r>
      <w:r w:rsidRPr="004A375C">
        <w:rPr>
          <w:rFonts w:ascii="メイリオ" w:eastAsia="メイリオ" w:hAnsi="メイリオ" w:cs="メイリオ" w:hint="eastAsia"/>
          <w:sz w:val="20"/>
          <w:szCs w:val="20"/>
        </w:rPr>
        <w:t xml:space="preserve"> (hereinafter referred to as the </w:t>
      </w:r>
      <w:r w:rsidRPr="004A375C">
        <w:rPr>
          <w:rFonts w:ascii="メイリオ" w:eastAsia="メイリオ" w:hAnsi="メイリオ" w:cs="メイリオ"/>
          <w:sz w:val="20"/>
          <w:szCs w:val="20"/>
        </w:rPr>
        <w:t>“</w:t>
      </w:r>
      <w:r w:rsidRPr="004A375C">
        <w:rPr>
          <w:rFonts w:ascii="メイリオ" w:eastAsia="メイリオ" w:hAnsi="メイリオ" w:cs="メイリオ" w:hint="eastAsia"/>
          <w:sz w:val="20"/>
          <w:szCs w:val="20"/>
        </w:rPr>
        <w:t>MTA-utilization</w:t>
      </w:r>
      <w:r w:rsidRPr="004A375C">
        <w:rPr>
          <w:rFonts w:ascii="メイリオ" w:eastAsia="メイリオ" w:hAnsi="メイリオ" w:cs="メイリオ"/>
          <w:sz w:val="20"/>
          <w:szCs w:val="20"/>
        </w:rPr>
        <w:t>”</w:t>
      </w:r>
      <w:r w:rsidRPr="004A375C">
        <w:rPr>
          <w:rFonts w:ascii="メイリオ" w:eastAsia="メイリオ" w:hAnsi="メイリオ" w:cs="メイリオ" w:hint="eastAsia"/>
          <w:sz w:val="20"/>
          <w:szCs w:val="20"/>
        </w:rPr>
        <w:t>)</w:t>
      </w:r>
      <w:r w:rsidRPr="004A375C">
        <w:rPr>
          <w:rFonts w:ascii="メイリオ" w:eastAsia="メイリオ" w:hAnsi="メイリオ" w:cs="メイリオ"/>
          <w:sz w:val="20"/>
          <w:szCs w:val="20"/>
        </w:rPr>
        <w:t xml:space="preserve">. </w:t>
      </w:r>
    </w:p>
    <w:p w:rsidR="00DD7E48" w:rsidRPr="004A375C" w:rsidRDefault="00DD7E48" w:rsidP="005742A8">
      <w:pPr>
        <w:adjustRightInd w:val="0"/>
        <w:spacing w:line="280" w:lineRule="exact"/>
        <w:jc w:val="left"/>
        <w:textAlignment w:val="baseline"/>
        <w:rPr>
          <w:rFonts w:ascii="メイリオ" w:eastAsia="メイリオ" w:hAnsi="メイリオ" w:cs="メイリオ"/>
          <w:spacing w:val="4"/>
          <w:kern w:val="0"/>
          <w:sz w:val="20"/>
          <w:szCs w:val="20"/>
        </w:rPr>
      </w:pP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b/>
          <w:kern w:val="0"/>
          <w:sz w:val="20"/>
          <w:szCs w:val="20"/>
        </w:rPr>
      </w:pPr>
      <w:r w:rsidRPr="004A375C">
        <w:rPr>
          <w:rFonts w:ascii="メイリオ" w:eastAsia="メイリオ" w:hAnsi="メイリオ" w:cs="メイリオ" w:hint="eastAsia"/>
          <w:b/>
          <w:kern w:val="0"/>
          <w:sz w:val="20"/>
          <w:szCs w:val="20"/>
        </w:rPr>
        <w:t xml:space="preserve">Article </w:t>
      </w:r>
      <w:proofErr w:type="gramStart"/>
      <w:r w:rsidRPr="004A375C">
        <w:rPr>
          <w:rFonts w:ascii="メイリオ" w:eastAsia="メイリオ" w:hAnsi="メイリオ" w:cs="メイリオ" w:hint="eastAsia"/>
          <w:b/>
          <w:kern w:val="0"/>
          <w:sz w:val="20"/>
          <w:szCs w:val="20"/>
        </w:rPr>
        <w:t>2  (</w:t>
      </w:r>
      <w:proofErr w:type="gramEnd"/>
      <w:r w:rsidRPr="004A375C">
        <w:rPr>
          <w:rFonts w:ascii="メイリオ" w:eastAsia="メイリオ" w:hAnsi="メイリオ" w:cs="メイリオ" w:hint="eastAsia"/>
          <w:b/>
          <w:kern w:val="0"/>
          <w:sz w:val="20"/>
          <w:szCs w:val="20"/>
        </w:rPr>
        <w:t>D</w:t>
      </w:r>
      <w:r w:rsidRPr="004A375C">
        <w:rPr>
          <w:rFonts w:ascii="メイリオ" w:eastAsia="メイリオ" w:hAnsi="メイリオ" w:cs="メイリオ"/>
          <w:b/>
          <w:kern w:val="0"/>
          <w:sz w:val="20"/>
          <w:szCs w:val="20"/>
        </w:rPr>
        <w:t>e</w:t>
      </w:r>
      <w:r w:rsidRPr="004A375C">
        <w:rPr>
          <w:rFonts w:ascii="メイリオ" w:eastAsia="メイリオ" w:hAnsi="メイリオ" w:cs="メイリオ" w:hint="eastAsia"/>
          <w:b/>
          <w:kern w:val="0"/>
          <w:sz w:val="20"/>
          <w:szCs w:val="20"/>
        </w:rPr>
        <w:t xml:space="preserve">posit of </w:t>
      </w:r>
      <w:r w:rsidRPr="004A375C">
        <w:rPr>
          <w:rFonts w:ascii="メイリオ" w:eastAsia="メイリオ" w:hAnsi="メイリオ" w:cs="メイリオ"/>
          <w:b/>
          <w:kern w:val="0"/>
          <w:sz w:val="20"/>
          <w:szCs w:val="20"/>
        </w:rPr>
        <w:t>BIOLOGICAL MATERIAL)</w:t>
      </w:r>
    </w:p>
    <w:p w:rsidR="00DD7E48" w:rsidRPr="004A375C" w:rsidRDefault="00DD7E48" w:rsidP="005742A8">
      <w:pPr>
        <w:numPr>
          <w:ilvl w:val="1"/>
          <w:numId w:val="13"/>
        </w:numPr>
        <w:spacing w:line="280" w:lineRule="exact"/>
        <w:ind w:left="400" w:hangingChars="200" w:hanging="400"/>
        <w:rPr>
          <w:rFonts w:ascii="メイリオ" w:eastAsia="メイリオ" w:hAnsi="メイリオ" w:cs="メイリオ"/>
          <w:sz w:val="20"/>
          <w:szCs w:val="20"/>
        </w:rPr>
      </w:pPr>
      <w:r w:rsidRPr="004A375C">
        <w:rPr>
          <w:rFonts w:ascii="メイリオ" w:eastAsia="メイリオ" w:hAnsi="メイリオ" w:cs="メイリオ" w:hint="eastAsia"/>
          <w:sz w:val="20"/>
          <w:szCs w:val="20"/>
        </w:rPr>
        <w:t>The DEPOSITOR shall agree to the terms and conditions set forth in the MTA-deposit and AF upon deposit of the BIOLOGICAL MATERIAL described in the AF to NBRC.</w:t>
      </w:r>
    </w:p>
    <w:p w:rsidR="00DD7E48" w:rsidRPr="004A375C" w:rsidRDefault="00DD7E48" w:rsidP="005742A8">
      <w:pPr>
        <w:spacing w:line="280" w:lineRule="exact"/>
        <w:ind w:left="400" w:hangingChars="200" w:hanging="400"/>
        <w:rPr>
          <w:rFonts w:ascii="メイリオ" w:eastAsia="メイリオ" w:hAnsi="メイリオ" w:cs="メイリオ"/>
          <w:sz w:val="20"/>
          <w:szCs w:val="20"/>
        </w:rPr>
      </w:pPr>
    </w:p>
    <w:p w:rsidR="00DD7E48" w:rsidRPr="004A375C" w:rsidRDefault="00DD7E48" w:rsidP="005742A8">
      <w:pPr>
        <w:numPr>
          <w:ilvl w:val="1"/>
          <w:numId w:val="13"/>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The DEPOSITOR shall warrant the following at the time of making the deposit.</w:t>
      </w:r>
    </w:p>
    <w:p w:rsidR="00DD7E48" w:rsidRPr="004A375C" w:rsidRDefault="00DD7E48" w:rsidP="005742A8">
      <w:pPr>
        <w:numPr>
          <w:ilvl w:val="0"/>
          <w:numId w:val="5"/>
        </w:numPr>
        <w:adjustRightInd w:val="0"/>
        <w:spacing w:line="280" w:lineRule="exact"/>
        <w:ind w:leftChars="200" w:left="83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 xml:space="preserve">The act of making a </w:t>
      </w:r>
      <w:r w:rsidRPr="004A375C">
        <w:rPr>
          <w:rFonts w:ascii="メイリオ" w:eastAsia="メイリオ" w:hAnsi="メイリオ" w:cs="メイリオ"/>
          <w:spacing w:val="4"/>
          <w:kern w:val="0"/>
          <w:sz w:val="20"/>
          <w:szCs w:val="20"/>
        </w:rPr>
        <w:t>“</w:t>
      </w:r>
      <w:r w:rsidRPr="004A375C">
        <w:rPr>
          <w:rFonts w:ascii="メイリオ" w:eastAsia="メイリオ" w:hAnsi="メイリオ" w:cs="メイリオ" w:hint="eastAsia"/>
          <w:spacing w:val="4"/>
          <w:kern w:val="0"/>
          <w:sz w:val="20"/>
          <w:szCs w:val="20"/>
        </w:rPr>
        <w:t>Deposit of BIOLOGICAL MATERIAL</w:t>
      </w:r>
      <w:r w:rsidRPr="004A375C">
        <w:rPr>
          <w:rFonts w:ascii="メイリオ" w:eastAsia="メイリオ" w:hAnsi="メイリオ" w:cs="メイリオ"/>
          <w:spacing w:val="4"/>
          <w:kern w:val="0"/>
          <w:sz w:val="20"/>
          <w:szCs w:val="20"/>
        </w:rPr>
        <w:t>”</w:t>
      </w:r>
      <w:r w:rsidRPr="004A375C">
        <w:rPr>
          <w:rFonts w:ascii="メイリオ" w:eastAsia="メイリオ" w:hAnsi="メイリオ" w:cs="メイリオ" w:hint="eastAsia"/>
          <w:spacing w:val="4"/>
          <w:kern w:val="0"/>
          <w:sz w:val="20"/>
          <w:szCs w:val="20"/>
        </w:rPr>
        <w:t xml:space="preserve"> is not prohibited or restricted by any treaty and convention</w:t>
      </w:r>
      <w:r w:rsidRPr="004A375C">
        <w:rPr>
          <w:rFonts w:ascii="メイリオ" w:eastAsia="メイリオ" w:hAnsi="メイリオ" w:cs="メイリオ"/>
          <w:spacing w:val="4"/>
          <w:kern w:val="0"/>
          <w:sz w:val="20"/>
          <w:szCs w:val="20"/>
        </w:rPr>
        <w:t xml:space="preserve"> (including international </w:t>
      </w:r>
      <w:r w:rsidRPr="004A375C">
        <w:rPr>
          <w:rFonts w:ascii="メイリオ" w:eastAsia="メイリオ" w:hAnsi="メイリオ" w:cs="メイリオ" w:hint="eastAsia"/>
          <w:spacing w:val="4"/>
          <w:kern w:val="0"/>
          <w:sz w:val="20"/>
          <w:szCs w:val="20"/>
        </w:rPr>
        <w:t>agreement</w:t>
      </w:r>
      <w:r w:rsidRPr="004A375C">
        <w:rPr>
          <w:rFonts w:ascii="メイリオ" w:eastAsia="メイリオ" w:hAnsi="メイリオ" w:cs="メイリオ"/>
          <w:spacing w:val="4"/>
          <w:kern w:val="0"/>
          <w:sz w:val="20"/>
          <w:szCs w:val="20"/>
        </w:rPr>
        <w:t>s and protocols),</w:t>
      </w:r>
      <w:r w:rsidRPr="004A375C">
        <w:rPr>
          <w:rFonts w:ascii="メイリオ" w:eastAsia="メイリオ" w:hAnsi="メイリオ" w:cs="メイリオ" w:hint="eastAsia"/>
          <w:spacing w:val="4"/>
          <w:kern w:val="0"/>
          <w:sz w:val="20"/>
          <w:szCs w:val="20"/>
        </w:rPr>
        <w:t xml:space="preserve"> law and regulation of the COUNTRY OF ORIGIN or the PROVIDER COUNTRY or other relevant agreement (except the agreements made between NITE and the DEPOSITOR or NBRC and the DEPOSITOR).</w:t>
      </w:r>
    </w:p>
    <w:p w:rsidR="00DD7E48" w:rsidRPr="004A375C" w:rsidRDefault="00DD7E48" w:rsidP="005742A8">
      <w:pPr>
        <w:numPr>
          <w:ilvl w:val="0"/>
          <w:numId w:val="5"/>
        </w:numPr>
        <w:adjustRightInd w:val="0"/>
        <w:spacing w:line="280" w:lineRule="exact"/>
        <w:ind w:leftChars="200" w:left="83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 xml:space="preserve">The </w:t>
      </w:r>
      <w:r w:rsidRPr="004A375C">
        <w:rPr>
          <w:rFonts w:ascii="メイリオ" w:eastAsia="メイリオ" w:hAnsi="メイリオ" w:cs="メイリオ"/>
          <w:spacing w:val="4"/>
          <w:kern w:val="0"/>
          <w:sz w:val="20"/>
          <w:szCs w:val="20"/>
        </w:rPr>
        <w:t>distributi</w:t>
      </w:r>
      <w:r w:rsidRPr="004A375C">
        <w:rPr>
          <w:rFonts w:ascii="メイリオ" w:eastAsia="メイリオ" w:hAnsi="メイリオ" w:cs="メイリオ" w:hint="eastAsia"/>
          <w:spacing w:val="4"/>
          <w:kern w:val="0"/>
          <w:sz w:val="20"/>
          <w:szCs w:val="20"/>
        </w:rPr>
        <w:t xml:space="preserve">on and </w:t>
      </w:r>
      <w:r w:rsidRPr="004A375C">
        <w:rPr>
          <w:rFonts w:ascii="メイリオ" w:eastAsia="メイリオ" w:hAnsi="メイリオ" w:cs="メイリオ"/>
          <w:spacing w:val="4"/>
          <w:kern w:val="0"/>
          <w:sz w:val="20"/>
          <w:szCs w:val="20"/>
        </w:rPr>
        <w:t>utilization</w:t>
      </w:r>
      <w:r w:rsidRPr="004A375C">
        <w:rPr>
          <w:rFonts w:ascii="メイリオ" w:eastAsia="メイリオ" w:hAnsi="メイリオ" w:cs="メイリオ" w:hint="eastAsia"/>
          <w:spacing w:val="4"/>
          <w:kern w:val="0"/>
          <w:sz w:val="20"/>
          <w:szCs w:val="20"/>
        </w:rPr>
        <w:t xml:space="preserve"> of BIOLOGICAL MATERIAL by NBRC, as provided for in Article 6 and 7, do not cause damage to any third party or NITE. The damage may include, but is not limited to, violation of the intellectual property rights or any other right owned by a third party.</w:t>
      </w:r>
    </w:p>
    <w:p w:rsidR="00DD7E48" w:rsidRPr="004A375C" w:rsidRDefault="00DD7E48" w:rsidP="005742A8">
      <w:pPr>
        <w:numPr>
          <w:ilvl w:val="0"/>
          <w:numId w:val="5"/>
        </w:numPr>
        <w:adjustRightInd w:val="0"/>
        <w:spacing w:line="280" w:lineRule="exact"/>
        <w:ind w:leftChars="200" w:left="83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 xml:space="preserve">The BIOLOGICAL MATERIAL does not fall under any of the following, </w:t>
      </w:r>
      <w:r w:rsidRPr="004A375C">
        <w:rPr>
          <w:rFonts w:ascii="メイリオ" w:eastAsia="メイリオ" w:hAnsi="メイリオ" w:cs="メイリオ"/>
          <w:spacing w:val="4"/>
          <w:kern w:val="0"/>
          <w:sz w:val="20"/>
          <w:szCs w:val="20"/>
        </w:rPr>
        <w:t>provided</w:t>
      </w:r>
      <w:r w:rsidRPr="004A375C">
        <w:rPr>
          <w:rFonts w:ascii="メイリオ" w:eastAsia="メイリオ" w:hAnsi="メイリオ" w:cs="メイリオ" w:hint="eastAsia"/>
          <w:spacing w:val="4"/>
          <w:kern w:val="0"/>
          <w:sz w:val="20"/>
          <w:szCs w:val="20"/>
        </w:rPr>
        <w:t>, however, that it does not apply to the DEPOSITOR who lives outside of Japan.</w:t>
      </w:r>
    </w:p>
    <w:p w:rsidR="00DD7E48" w:rsidRPr="004A375C" w:rsidRDefault="00DD7E48" w:rsidP="005742A8">
      <w:pPr>
        <w:numPr>
          <w:ilvl w:val="0"/>
          <w:numId w:val="14"/>
        </w:numPr>
        <w:adjustRightInd w:val="0"/>
        <w:spacing w:line="280" w:lineRule="exact"/>
        <w:ind w:leftChars="400" w:left="125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spacing w:val="4"/>
          <w:kern w:val="0"/>
          <w:sz w:val="20"/>
          <w:szCs w:val="20"/>
        </w:rPr>
        <w:t xml:space="preserve"> “</w:t>
      </w:r>
      <w:r w:rsidRPr="004A375C">
        <w:rPr>
          <w:rFonts w:ascii="メイリオ" w:eastAsia="メイリオ" w:hAnsi="メイリオ" w:cs="メイリオ" w:hint="eastAsia"/>
          <w:spacing w:val="4"/>
          <w:kern w:val="0"/>
          <w:sz w:val="20"/>
          <w:szCs w:val="20"/>
        </w:rPr>
        <w:t>Class I Pathogens, etc.</w:t>
      </w:r>
      <w:r w:rsidRPr="004A375C">
        <w:rPr>
          <w:rFonts w:ascii="メイリオ" w:eastAsia="メイリオ" w:hAnsi="メイリオ" w:cs="メイリオ"/>
          <w:spacing w:val="4"/>
          <w:kern w:val="0"/>
          <w:sz w:val="20"/>
          <w:szCs w:val="20"/>
        </w:rPr>
        <w:t>”</w:t>
      </w:r>
      <w:r w:rsidRPr="004A375C">
        <w:rPr>
          <w:rFonts w:ascii="メイリオ" w:eastAsia="メイリオ" w:hAnsi="メイリオ" w:cs="メイリオ" w:hint="eastAsia"/>
          <w:spacing w:val="4"/>
          <w:kern w:val="0"/>
          <w:sz w:val="20"/>
          <w:szCs w:val="20"/>
        </w:rPr>
        <w:t xml:space="preserve">, </w:t>
      </w:r>
      <w:r w:rsidRPr="004A375C">
        <w:rPr>
          <w:rFonts w:ascii="メイリオ" w:eastAsia="メイリオ" w:hAnsi="メイリオ" w:cs="メイリオ"/>
          <w:spacing w:val="4"/>
          <w:kern w:val="0"/>
          <w:sz w:val="20"/>
          <w:szCs w:val="20"/>
        </w:rPr>
        <w:t>“</w:t>
      </w:r>
      <w:r w:rsidRPr="004A375C">
        <w:rPr>
          <w:rFonts w:ascii="メイリオ" w:eastAsia="メイリオ" w:hAnsi="メイリオ" w:cs="メイリオ" w:hint="eastAsia"/>
          <w:spacing w:val="4"/>
          <w:kern w:val="0"/>
          <w:sz w:val="20"/>
          <w:szCs w:val="20"/>
        </w:rPr>
        <w:t>Class II Pathogens, etc.</w:t>
      </w:r>
      <w:r w:rsidRPr="004A375C">
        <w:rPr>
          <w:rFonts w:ascii="メイリオ" w:eastAsia="メイリオ" w:hAnsi="メイリオ" w:cs="メイリオ"/>
          <w:spacing w:val="4"/>
          <w:kern w:val="0"/>
          <w:sz w:val="20"/>
          <w:szCs w:val="20"/>
        </w:rPr>
        <w:t>”</w:t>
      </w:r>
      <w:r w:rsidRPr="004A375C">
        <w:rPr>
          <w:rFonts w:ascii="メイリオ" w:eastAsia="メイリオ" w:hAnsi="メイリオ" w:cs="メイリオ" w:hint="eastAsia"/>
          <w:spacing w:val="4"/>
          <w:kern w:val="0"/>
          <w:sz w:val="20"/>
          <w:szCs w:val="20"/>
        </w:rPr>
        <w:t xml:space="preserve">, </w:t>
      </w:r>
      <w:r w:rsidRPr="004A375C">
        <w:rPr>
          <w:rFonts w:ascii="メイリオ" w:eastAsia="メイリオ" w:hAnsi="メイリオ" w:cs="メイリオ"/>
          <w:spacing w:val="4"/>
          <w:kern w:val="0"/>
          <w:sz w:val="20"/>
          <w:szCs w:val="20"/>
        </w:rPr>
        <w:t>“</w:t>
      </w:r>
      <w:r w:rsidRPr="004A375C">
        <w:rPr>
          <w:rFonts w:ascii="メイリオ" w:eastAsia="メイリオ" w:hAnsi="メイリオ" w:cs="メイリオ" w:hint="eastAsia"/>
          <w:spacing w:val="4"/>
          <w:kern w:val="0"/>
          <w:sz w:val="20"/>
          <w:szCs w:val="20"/>
        </w:rPr>
        <w:t>Class III Pathogens, etc.</w:t>
      </w:r>
      <w:r w:rsidRPr="004A375C">
        <w:rPr>
          <w:rFonts w:ascii="メイリオ" w:eastAsia="メイリオ" w:hAnsi="メイリオ" w:cs="メイリオ"/>
          <w:spacing w:val="4"/>
          <w:kern w:val="0"/>
          <w:sz w:val="20"/>
          <w:szCs w:val="20"/>
        </w:rPr>
        <w:t>”</w:t>
      </w:r>
      <w:r w:rsidRPr="004A375C">
        <w:rPr>
          <w:rFonts w:ascii="メイリオ" w:eastAsia="メイリオ" w:hAnsi="メイリオ" w:cs="メイリオ" w:hint="eastAsia"/>
          <w:spacing w:val="4"/>
          <w:kern w:val="0"/>
          <w:sz w:val="20"/>
          <w:szCs w:val="20"/>
        </w:rPr>
        <w:t xml:space="preserve">, or </w:t>
      </w:r>
      <w:r w:rsidRPr="004A375C">
        <w:rPr>
          <w:rFonts w:ascii="メイリオ" w:eastAsia="メイリオ" w:hAnsi="メイリオ" w:cs="メイリオ"/>
          <w:spacing w:val="4"/>
          <w:kern w:val="0"/>
          <w:sz w:val="20"/>
          <w:szCs w:val="20"/>
        </w:rPr>
        <w:t>“</w:t>
      </w:r>
      <w:r w:rsidRPr="004A375C">
        <w:rPr>
          <w:rFonts w:ascii="メイリオ" w:eastAsia="メイリオ" w:hAnsi="メイリオ" w:cs="メイリオ" w:hint="eastAsia"/>
          <w:spacing w:val="4"/>
          <w:kern w:val="0"/>
          <w:sz w:val="20"/>
          <w:szCs w:val="20"/>
        </w:rPr>
        <w:t>Class IV Pathogens, etc.</w:t>
      </w:r>
      <w:r w:rsidRPr="004A375C">
        <w:rPr>
          <w:rFonts w:ascii="メイリオ" w:eastAsia="メイリオ" w:hAnsi="メイリオ" w:cs="メイリオ"/>
          <w:spacing w:val="4"/>
          <w:kern w:val="0"/>
          <w:sz w:val="20"/>
          <w:szCs w:val="20"/>
        </w:rPr>
        <w:t>”</w:t>
      </w:r>
      <w:r w:rsidRPr="004A375C">
        <w:rPr>
          <w:rFonts w:ascii="メイリオ" w:eastAsia="メイリオ" w:hAnsi="メイリオ" w:cs="メイリオ" w:hint="eastAsia"/>
          <w:spacing w:val="4"/>
          <w:kern w:val="0"/>
          <w:sz w:val="20"/>
          <w:szCs w:val="20"/>
        </w:rPr>
        <w:t xml:space="preserve"> stipulated in the article 6 (20), (21), (22), and (23), </w:t>
      </w:r>
      <w:r w:rsidRPr="004A375C">
        <w:rPr>
          <w:rFonts w:ascii="メイリオ" w:eastAsia="メイリオ" w:hAnsi="メイリオ" w:cs="メイリオ" w:hint="eastAsia"/>
          <w:spacing w:val="4"/>
          <w:kern w:val="0"/>
          <w:sz w:val="20"/>
          <w:szCs w:val="20"/>
        </w:rPr>
        <w:lastRenderedPageBreak/>
        <w:t>respectively in the</w:t>
      </w:r>
      <w:r w:rsidRPr="004A375C">
        <w:rPr>
          <w:rFonts w:ascii="メイリオ" w:eastAsia="メイリオ" w:hAnsi="メイリオ" w:cs="メイリオ"/>
          <w:spacing w:val="4"/>
          <w:kern w:val="0"/>
          <w:sz w:val="20"/>
          <w:szCs w:val="20"/>
        </w:rPr>
        <w:t xml:space="preserve"> </w:t>
      </w:r>
      <w:r w:rsidRPr="004A375C">
        <w:rPr>
          <w:rFonts w:ascii="メイリオ" w:eastAsia="メイリオ" w:hAnsi="メイリオ" w:cs="メイリオ"/>
          <w:i/>
          <w:spacing w:val="4"/>
          <w:kern w:val="0"/>
          <w:sz w:val="20"/>
          <w:szCs w:val="20"/>
        </w:rPr>
        <w:t>Act on the Prevention of Infectious Diseases and Medical Care for Patients with Infectious Diseases</w:t>
      </w:r>
      <w:r w:rsidRPr="004A375C">
        <w:rPr>
          <w:rFonts w:ascii="メイリオ" w:eastAsia="メイリオ" w:hAnsi="メイリオ" w:cs="メイリオ" w:hint="eastAsia"/>
          <w:i/>
          <w:spacing w:val="4"/>
          <w:kern w:val="0"/>
          <w:sz w:val="20"/>
          <w:szCs w:val="20"/>
        </w:rPr>
        <w:t xml:space="preserve"> </w:t>
      </w:r>
      <w:r w:rsidRPr="004A375C">
        <w:rPr>
          <w:rFonts w:ascii="メイリオ" w:eastAsia="メイリオ" w:hAnsi="メイリオ" w:cs="メイリオ" w:hint="eastAsia"/>
          <w:spacing w:val="4"/>
          <w:kern w:val="0"/>
          <w:sz w:val="20"/>
          <w:szCs w:val="20"/>
        </w:rPr>
        <w:t>of Japan.</w:t>
      </w:r>
      <w:r w:rsidRPr="004A375C">
        <w:rPr>
          <w:rFonts w:ascii="メイリオ" w:eastAsia="メイリオ" w:hAnsi="メイリオ" w:cs="メイリオ" w:hint="eastAsia"/>
          <w:i/>
          <w:spacing w:val="4"/>
          <w:kern w:val="0"/>
          <w:sz w:val="20"/>
          <w:szCs w:val="20"/>
        </w:rPr>
        <w:t xml:space="preserve"> </w:t>
      </w:r>
    </w:p>
    <w:p w:rsidR="00DD7E48" w:rsidRPr="004A375C" w:rsidRDefault="00DD7E48" w:rsidP="005742A8">
      <w:pPr>
        <w:numPr>
          <w:ilvl w:val="0"/>
          <w:numId w:val="14"/>
        </w:numPr>
        <w:adjustRightInd w:val="0"/>
        <w:spacing w:line="280" w:lineRule="exact"/>
        <w:ind w:leftChars="400" w:left="125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“D</w:t>
      </w:r>
      <w:r w:rsidRPr="004A375C">
        <w:rPr>
          <w:rFonts w:ascii="メイリオ" w:eastAsia="メイリオ" w:hAnsi="メイリオ" w:cs="メイリオ"/>
          <w:spacing w:val="4"/>
          <w:kern w:val="0"/>
          <w:sz w:val="20"/>
          <w:szCs w:val="20"/>
        </w:rPr>
        <w:t>omestic animal infectious disease</w:t>
      </w:r>
      <w:r w:rsidRPr="004A375C">
        <w:rPr>
          <w:rFonts w:ascii="メイリオ" w:eastAsia="メイリオ" w:hAnsi="メイリオ" w:cs="メイリオ" w:hint="eastAsia"/>
          <w:spacing w:val="4"/>
          <w:kern w:val="0"/>
          <w:sz w:val="20"/>
          <w:szCs w:val="20"/>
        </w:rPr>
        <w:t xml:space="preserve"> pathogen” stipulated in the article 46-5</w:t>
      </w:r>
      <w:r w:rsidRPr="004A375C">
        <w:rPr>
          <w:rFonts w:ascii="メイリオ" w:eastAsia="メイリオ" w:hAnsi="メイリオ" w:cs="メイリオ"/>
          <w:spacing w:val="4"/>
          <w:kern w:val="0"/>
          <w:sz w:val="20"/>
          <w:szCs w:val="20"/>
        </w:rPr>
        <w:t xml:space="preserve"> or </w:t>
      </w:r>
      <w:r w:rsidRPr="004A375C">
        <w:rPr>
          <w:rFonts w:ascii="メイリオ" w:eastAsia="メイリオ" w:hAnsi="メイリオ" w:cs="メイリオ" w:hint="eastAsia"/>
          <w:spacing w:val="4"/>
          <w:kern w:val="0"/>
          <w:sz w:val="20"/>
          <w:szCs w:val="20"/>
        </w:rPr>
        <w:t>“pathogens of notifiable</w:t>
      </w:r>
      <w:r w:rsidRPr="004A375C">
        <w:rPr>
          <w:rFonts w:ascii="メイリオ" w:eastAsia="メイリオ" w:hAnsi="メイリオ" w:cs="メイリオ"/>
          <w:spacing w:val="4"/>
          <w:kern w:val="0"/>
          <w:sz w:val="20"/>
          <w:szCs w:val="20"/>
        </w:rPr>
        <w:t xml:space="preserve"> infectious disease</w:t>
      </w:r>
      <w:r w:rsidRPr="004A375C">
        <w:rPr>
          <w:rFonts w:ascii="メイリオ" w:eastAsia="メイリオ" w:hAnsi="メイリオ" w:cs="メイリオ" w:hint="eastAsia"/>
          <w:spacing w:val="4"/>
          <w:kern w:val="0"/>
          <w:sz w:val="20"/>
          <w:szCs w:val="20"/>
        </w:rPr>
        <w:t xml:space="preserve">s, etc.” stipulated in the article 46-19 </w:t>
      </w:r>
      <w:r w:rsidRPr="004A375C">
        <w:rPr>
          <w:rFonts w:ascii="メイリオ" w:eastAsia="メイリオ" w:hAnsi="メイリオ" w:cs="メイリオ"/>
          <w:spacing w:val="4"/>
          <w:kern w:val="0"/>
          <w:sz w:val="20"/>
          <w:szCs w:val="20"/>
        </w:rPr>
        <w:t xml:space="preserve">in the </w:t>
      </w:r>
      <w:r w:rsidRPr="004A375C">
        <w:rPr>
          <w:rFonts w:ascii="メイリオ" w:eastAsia="メイリオ" w:hAnsi="メイリオ" w:cs="メイリオ"/>
          <w:i/>
          <w:spacing w:val="4"/>
          <w:kern w:val="0"/>
          <w:sz w:val="20"/>
          <w:szCs w:val="20"/>
        </w:rPr>
        <w:t>Act on Domestic Animal Infectious Diseases Control</w:t>
      </w:r>
      <w:r w:rsidRPr="004A375C">
        <w:rPr>
          <w:rFonts w:ascii="メイリオ" w:eastAsia="メイリオ" w:hAnsi="メイリオ" w:cs="メイリオ" w:hint="eastAsia"/>
          <w:i/>
          <w:spacing w:val="4"/>
          <w:kern w:val="0"/>
          <w:sz w:val="20"/>
          <w:szCs w:val="20"/>
        </w:rPr>
        <w:t xml:space="preserve"> </w:t>
      </w:r>
      <w:r w:rsidRPr="004A375C">
        <w:rPr>
          <w:rFonts w:ascii="メイリオ" w:eastAsia="メイリオ" w:hAnsi="メイリオ" w:cs="メイリオ" w:hint="eastAsia"/>
          <w:spacing w:val="4"/>
          <w:kern w:val="0"/>
          <w:sz w:val="20"/>
          <w:szCs w:val="20"/>
        </w:rPr>
        <w:t>of Japan</w:t>
      </w:r>
    </w:p>
    <w:p w:rsidR="00DD7E48" w:rsidRPr="004A375C" w:rsidRDefault="00DD7E48" w:rsidP="005742A8">
      <w:pPr>
        <w:numPr>
          <w:ilvl w:val="0"/>
          <w:numId w:val="14"/>
        </w:numPr>
        <w:adjustRightInd w:val="0"/>
        <w:spacing w:line="280" w:lineRule="exact"/>
        <w:ind w:leftChars="400" w:left="125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LIVING MODIFIED ORGANISMS</w:t>
      </w:r>
      <w:r w:rsidRPr="004A375C">
        <w:rPr>
          <w:rFonts w:ascii="メイリオ" w:eastAsia="メイリオ" w:hAnsi="メイリオ" w:cs="メイリオ"/>
          <w:spacing w:val="4"/>
          <w:kern w:val="0"/>
          <w:sz w:val="20"/>
          <w:szCs w:val="20"/>
        </w:rPr>
        <w:t xml:space="preserve"> </w:t>
      </w:r>
      <w:r w:rsidRPr="004A375C">
        <w:rPr>
          <w:rFonts w:ascii="メイリオ" w:eastAsia="メイリオ" w:hAnsi="メイリオ" w:cs="メイリオ" w:hint="eastAsia"/>
          <w:spacing w:val="4"/>
          <w:kern w:val="0"/>
          <w:sz w:val="20"/>
          <w:szCs w:val="20"/>
        </w:rPr>
        <w:t xml:space="preserve">which </w:t>
      </w:r>
      <w:r w:rsidRPr="004A375C">
        <w:rPr>
          <w:rFonts w:ascii="メイリオ" w:eastAsia="メイリオ" w:hAnsi="メイリオ" w:cs="メイリオ"/>
          <w:spacing w:val="4"/>
          <w:kern w:val="0"/>
          <w:sz w:val="20"/>
          <w:szCs w:val="20"/>
        </w:rPr>
        <w:t xml:space="preserve">require </w:t>
      </w:r>
      <w:r w:rsidRPr="004A375C">
        <w:rPr>
          <w:rFonts w:ascii="メイリオ" w:eastAsia="メイリオ" w:hAnsi="メイリオ" w:cs="メイリオ" w:hint="eastAsia"/>
          <w:spacing w:val="4"/>
          <w:kern w:val="0"/>
          <w:sz w:val="20"/>
          <w:szCs w:val="20"/>
        </w:rPr>
        <w:t xml:space="preserve">containment measures of </w:t>
      </w:r>
      <w:r w:rsidRPr="004A375C">
        <w:rPr>
          <w:rFonts w:ascii="メイリオ" w:eastAsia="メイリオ" w:hAnsi="メイリオ" w:cs="メイリオ"/>
          <w:spacing w:val="4"/>
          <w:kern w:val="0"/>
          <w:sz w:val="20"/>
          <w:szCs w:val="20"/>
        </w:rPr>
        <w:t xml:space="preserve">P3, P3A, or P3P </w:t>
      </w:r>
      <w:r w:rsidRPr="004A375C">
        <w:rPr>
          <w:rFonts w:ascii="メイリオ" w:eastAsia="メイリオ" w:hAnsi="メイリオ" w:cs="メイリオ" w:hint="eastAsia"/>
          <w:spacing w:val="4"/>
          <w:kern w:val="0"/>
          <w:sz w:val="20"/>
          <w:szCs w:val="20"/>
        </w:rPr>
        <w:t>L</w:t>
      </w:r>
      <w:r w:rsidRPr="004A375C">
        <w:rPr>
          <w:rFonts w:ascii="メイリオ" w:eastAsia="メイリオ" w:hAnsi="メイリオ" w:cs="メイリオ"/>
          <w:spacing w:val="4"/>
          <w:kern w:val="0"/>
          <w:sz w:val="20"/>
          <w:szCs w:val="20"/>
        </w:rPr>
        <w:t>evel</w:t>
      </w:r>
      <w:r w:rsidRPr="004A375C">
        <w:rPr>
          <w:rFonts w:ascii="メイリオ" w:eastAsia="メイリオ" w:hAnsi="メイリオ" w:cs="メイリオ" w:hint="eastAsia"/>
          <w:spacing w:val="4"/>
          <w:kern w:val="0"/>
          <w:sz w:val="20"/>
          <w:szCs w:val="20"/>
        </w:rPr>
        <w:t xml:space="preserve"> or</w:t>
      </w:r>
      <w:r w:rsidRPr="004A375C">
        <w:rPr>
          <w:rFonts w:ascii="メイリオ" w:eastAsia="メイリオ" w:hAnsi="メイリオ" w:cs="メイリオ"/>
          <w:spacing w:val="4"/>
          <w:kern w:val="0"/>
          <w:sz w:val="20"/>
          <w:szCs w:val="20"/>
        </w:rPr>
        <w:t xml:space="preserve"> above as stated </w:t>
      </w:r>
      <w:r w:rsidRPr="004A375C">
        <w:rPr>
          <w:rFonts w:ascii="メイリオ" w:eastAsia="メイリオ" w:hAnsi="メイリオ" w:cs="メイリオ" w:hint="eastAsia"/>
          <w:spacing w:val="4"/>
          <w:kern w:val="0"/>
          <w:sz w:val="20"/>
          <w:szCs w:val="20"/>
        </w:rPr>
        <w:t xml:space="preserve">in the article 4 </w:t>
      </w:r>
      <w:r w:rsidRPr="004A375C">
        <w:rPr>
          <w:rFonts w:ascii="メイリオ" w:eastAsia="メイリオ" w:hAnsi="メイリオ" w:cs="メイリオ"/>
          <w:spacing w:val="4"/>
          <w:kern w:val="0"/>
          <w:sz w:val="20"/>
          <w:szCs w:val="20"/>
        </w:rPr>
        <w:t xml:space="preserve">in </w:t>
      </w:r>
      <w:r w:rsidRPr="004A375C">
        <w:rPr>
          <w:rFonts w:ascii="メイリオ" w:eastAsia="メイリオ" w:hAnsi="メイリオ" w:cs="メイリオ" w:hint="eastAsia"/>
          <w:i/>
          <w:spacing w:val="4"/>
          <w:kern w:val="0"/>
          <w:sz w:val="20"/>
          <w:szCs w:val="20"/>
        </w:rPr>
        <w:t xml:space="preserve">The Ministerial Ordinance Providing Containment Measures to be Taken in Type 2 Use of Living Modified Organisms for Research and Development </w:t>
      </w:r>
      <w:r w:rsidRPr="004A375C">
        <w:rPr>
          <w:rFonts w:ascii="メイリオ" w:eastAsia="メイリオ" w:hAnsi="メイリオ" w:cs="メイリオ" w:hint="eastAsia"/>
          <w:spacing w:val="4"/>
          <w:kern w:val="0"/>
          <w:sz w:val="20"/>
          <w:szCs w:val="20"/>
        </w:rPr>
        <w:t>of Japan</w:t>
      </w:r>
      <w:r w:rsidRPr="004A375C">
        <w:rPr>
          <w:rFonts w:ascii="メイリオ" w:eastAsia="メイリオ" w:hAnsi="メイリオ" w:cs="メイリオ" w:hint="eastAsia"/>
          <w:i/>
          <w:spacing w:val="4"/>
          <w:kern w:val="0"/>
          <w:sz w:val="20"/>
          <w:szCs w:val="20"/>
        </w:rPr>
        <w:t xml:space="preserve"> </w:t>
      </w:r>
      <w:r w:rsidRPr="004A375C">
        <w:rPr>
          <w:rFonts w:ascii="メイリオ" w:eastAsia="メイリオ" w:hAnsi="メイリオ" w:cs="メイリオ"/>
          <w:spacing w:val="4"/>
          <w:kern w:val="0"/>
          <w:sz w:val="20"/>
          <w:szCs w:val="20"/>
        </w:rPr>
        <w:t>(</w:t>
      </w:r>
      <w:r w:rsidRPr="004A375C">
        <w:rPr>
          <w:rFonts w:ascii="メイリオ" w:eastAsia="メイリオ" w:hAnsi="メイリオ" w:cs="メイリオ" w:hint="eastAsia"/>
          <w:spacing w:val="4"/>
          <w:kern w:val="0"/>
          <w:sz w:val="20"/>
          <w:szCs w:val="20"/>
        </w:rPr>
        <w:t xml:space="preserve">Ordinance of the </w:t>
      </w:r>
      <w:r w:rsidRPr="004A375C">
        <w:rPr>
          <w:rFonts w:ascii="メイリオ" w:eastAsia="メイリオ" w:hAnsi="メイリオ" w:cs="メイリオ"/>
          <w:spacing w:val="4"/>
          <w:kern w:val="0"/>
          <w:sz w:val="20"/>
          <w:szCs w:val="20"/>
        </w:rPr>
        <w:t xml:space="preserve">Ministry of Education, Culture, Sports, Science and Technology, and </w:t>
      </w:r>
      <w:r w:rsidRPr="004A375C">
        <w:rPr>
          <w:rFonts w:ascii="メイリオ" w:eastAsia="メイリオ" w:hAnsi="メイリオ" w:cs="メイリオ" w:hint="eastAsia"/>
          <w:spacing w:val="4"/>
          <w:kern w:val="0"/>
          <w:sz w:val="20"/>
          <w:szCs w:val="20"/>
        </w:rPr>
        <w:t xml:space="preserve">the </w:t>
      </w:r>
      <w:r w:rsidRPr="004A375C">
        <w:rPr>
          <w:rFonts w:ascii="メイリオ" w:eastAsia="メイリオ" w:hAnsi="メイリオ" w:cs="メイリオ"/>
          <w:spacing w:val="4"/>
          <w:kern w:val="0"/>
          <w:sz w:val="20"/>
          <w:szCs w:val="20"/>
        </w:rPr>
        <w:t xml:space="preserve">Ministry of Environment No. 1 </w:t>
      </w:r>
      <w:r w:rsidRPr="004A375C">
        <w:rPr>
          <w:rFonts w:ascii="メイリオ" w:eastAsia="メイリオ" w:hAnsi="メイリオ" w:cs="メイリオ" w:hint="eastAsia"/>
          <w:spacing w:val="4"/>
          <w:kern w:val="0"/>
          <w:sz w:val="20"/>
          <w:szCs w:val="20"/>
        </w:rPr>
        <w:t xml:space="preserve">of 2004. </w:t>
      </w:r>
      <w:r w:rsidRPr="004A375C">
        <w:rPr>
          <w:rFonts w:ascii="メイリオ" w:eastAsia="メイリオ" w:hAnsi="メイリオ" w:cs="メイリオ"/>
          <w:spacing w:val="4"/>
          <w:kern w:val="0"/>
          <w:sz w:val="20"/>
          <w:szCs w:val="20"/>
        </w:rPr>
        <w:t>When this ordinance is amended, the revised ministerial ordinance shall be referred to)</w:t>
      </w:r>
    </w:p>
    <w:p w:rsidR="00DD7E48" w:rsidRPr="004A375C" w:rsidRDefault="00DD7E48" w:rsidP="005742A8">
      <w:pPr>
        <w:numPr>
          <w:ilvl w:val="0"/>
          <w:numId w:val="14"/>
        </w:numPr>
        <w:adjustRightInd w:val="0"/>
        <w:spacing w:line="280" w:lineRule="exact"/>
        <w:ind w:leftChars="400" w:left="125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Microorganisms that require handling at biosafety level 3 or above or their DNA</w:t>
      </w:r>
    </w:p>
    <w:p w:rsidR="00DD7E48" w:rsidRPr="004A375C" w:rsidRDefault="00DD7E48" w:rsidP="005742A8">
      <w:pPr>
        <w:adjustRightInd w:val="0"/>
        <w:spacing w:line="280" w:lineRule="exact"/>
        <w:ind w:left="400" w:hangingChars="200" w:hanging="4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13"/>
        </w:numPr>
        <w:adjustRightInd w:val="0"/>
        <w:spacing w:line="280" w:lineRule="exact"/>
        <w:ind w:left="41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W</w:t>
      </w:r>
      <w:r w:rsidRPr="004A375C">
        <w:rPr>
          <w:rFonts w:ascii="メイリオ" w:eastAsia="メイリオ" w:hAnsi="メイリオ" w:cs="メイリオ"/>
          <w:spacing w:val="4"/>
          <w:kern w:val="0"/>
          <w:sz w:val="20"/>
          <w:szCs w:val="20"/>
        </w:rPr>
        <w:t>h</w:t>
      </w:r>
      <w:r w:rsidRPr="004A375C">
        <w:rPr>
          <w:rFonts w:ascii="メイリオ" w:eastAsia="メイリオ" w:hAnsi="メイリオ" w:cs="メイリオ" w:hint="eastAsia"/>
          <w:spacing w:val="4"/>
          <w:kern w:val="0"/>
          <w:sz w:val="20"/>
          <w:szCs w:val="20"/>
        </w:rPr>
        <w:t>en an IRCC number has been assigned to the BIOLOGICAL MATERIAL to be deposited, the DEPOSITOR shall state the IRCC number in the AF.</w:t>
      </w:r>
    </w:p>
    <w:p w:rsidR="00DD7E48" w:rsidRPr="004A375C" w:rsidRDefault="00DD7E48" w:rsidP="005742A8">
      <w:pPr>
        <w:adjustRightInd w:val="0"/>
        <w:spacing w:line="280" w:lineRule="exact"/>
        <w:ind w:left="416" w:hangingChars="200" w:hanging="416"/>
        <w:jc w:val="left"/>
        <w:textAlignment w:val="baseline"/>
        <w:rPr>
          <w:rFonts w:ascii="メイリオ" w:eastAsia="メイリオ" w:hAnsi="メイリオ" w:cs="メイリオ"/>
          <w:spacing w:val="4"/>
          <w:kern w:val="0"/>
          <w:sz w:val="20"/>
          <w:szCs w:val="20"/>
        </w:rPr>
      </w:pPr>
    </w:p>
    <w:p w:rsidR="00DD7E48" w:rsidRPr="004A375C" w:rsidRDefault="00DD7E48" w:rsidP="005742A8">
      <w:pPr>
        <w:numPr>
          <w:ilvl w:val="1"/>
          <w:numId w:val="13"/>
        </w:numPr>
        <w:adjustRightInd w:val="0"/>
        <w:spacing w:line="280" w:lineRule="exact"/>
        <w:ind w:left="41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 xml:space="preserve">Upon making the deposit, the DEPOSITOR shall specify one condition for the utilization of the deposited BIOLOGICAL MATERIAL from the following. The specified condition is presented by NBRC to the USER at the time of distribution (see AF Section 4 </w:t>
      </w:r>
      <w:r w:rsidRPr="004A375C">
        <w:rPr>
          <w:rFonts w:ascii="メイリオ" w:eastAsia="メイリオ" w:hAnsi="メイリオ" w:cs="メイリオ"/>
          <w:spacing w:val="4"/>
          <w:kern w:val="0"/>
          <w:sz w:val="20"/>
          <w:szCs w:val="20"/>
        </w:rPr>
        <w:t>“</w:t>
      </w:r>
      <w:r w:rsidRPr="004A375C">
        <w:rPr>
          <w:rFonts w:ascii="メイリオ" w:eastAsia="メイリオ" w:hAnsi="メイリオ" w:cs="メイリオ" w:hint="eastAsia"/>
          <w:spacing w:val="4"/>
          <w:kern w:val="0"/>
          <w:sz w:val="20"/>
          <w:szCs w:val="20"/>
        </w:rPr>
        <w:t xml:space="preserve">Conditions </w:t>
      </w:r>
      <w:r w:rsidRPr="004A375C">
        <w:rPr>
          <w:rFonts w:ascii="メイリオ" w:eastAsia="メイリオ" w:hAnsi="メイリオ" w:cs="メイリオ"/>
          <w:spacing w:val="4"/>
          <w:kern w:val="0"/>
          <w:sz w:val="20"/>
          <w:szCs w:val="20"/>
        </w:rPr>
        <w:t xml:space="preserve">stipulated in the article 2.4 of MTA-deposit </w:t>
      </w:r>
      <w:r w:rsidRPr="004A375C">
        <w:rPr>
          <w:rFonts w:ascii="メイリオ" w:eastAsia="メイリオ" w:hAnsi="メイリオ" w:cs="メイリオ" w:hint="eastAsia"/>
          <w:spacing w:val="4"/>
          <w:kern w:val="0"/>
          <w:sz w:val="20"/>
          <w:szCs w:val="20"/>
        </w:rPr>
        <w:t>for utilization of the strain</w:t>
      </w:r>
      <w:r w:rsidRPr="004A375C">
        <w:rPr>
          <w:rFonts w:ascii="メイリオ" w:eastAsia="メイリオ" w:hAnsi="メイリオ" w:cs="メイリオ"/>
          <w:spacing w:val="4"/>
          <w:kern w:val="0"/>
          <w:sz w:val="20"/>
          <w:szCs w:val="20"/>
        </w:rPr>
        <w:t>”</w:t>
      </w:r>
      <w:r w:rsidRPr="004A375C">
        <w:rPr>
          <w:rFonts w:ascii="メイリオ" w:eastAsia="メイリオ" w:hAnsi="メイリオ" w:cs="メイリオ" w:hint="eastAsia"/>
          <w:spacing w:val="4"/>
          <w:kern w:val="0"/>
          <w:sz w:val="20"/>
          <w:szCs w:val="20"/>
        </w:rPr>
        <w:t>).</w:t>
      </w:r>
    </w:p>
    <w:p w:rsidR="00DD7E48" w:rsidRPr="004A375C" w:rsidRDefault="00DD7E48" w:rsidP="005742A8">
      <w:pPr>
        <w:adjustRightInd w:val="0"/>
        <w:spacing w:line="280" w:lineRule="exact"/>
        <w:ind w:leftChars="200" w:left="83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(1)</w:t>
      </w:r>
      <w:r w:rsidRPr="004A375C">
        <w:rPr>
          <w:rFonts w:ascii="メイリオ" w:eastAsia="メイリオ" w:hAnsi="メイリオ" w:cs="メイリオ" w:hint="eastAsia"/>
          <w:spacing w:val="4"/>
          <w:kern w:val="0"/>
          <w:sz w:val="20"/>
          <w:szCs w:val="20"/>
        </w:rPr>
        <w:tab/>
        <w:t xml:space="preserve">No specific conditions for utilization </w:t>
      </w:r>
    </w:p>
    <w:p w:rsidR="00DD7E48" w:rsidRPr="004A375C" w:rsidRDefault="00DD7E48" w:rsidP="005742A8">
      <w:pPr>
        <w:adjustRightInd w:val="0"/>
        <w:spacing w:line="280" w:lineRule="exact"/>
        <w:ind w:leftChars="400" w:left="84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The USER may conduct both NON-COMMERCIAL USE and COMMERCIAL USE on the RESOURCES.</w:t>
      </w:r>
    </w:p>
    <w:p w:rsidR="00DD7E48" w:rsidRPr="004A375C" w:rsidRDefault="00DD7E48" w:rsidP="005742A8">
      <w:pPr>
        <w:adjustRightInd w:val="0"/>
        <w:spacing w:line="280" w:lineRule="exact"/>
        <w:ind w:leftChars="200" w:left="83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(2)</w:t>
      </w:r>
      <w:r w:rsidRPr="004A375C">
        <w:rPr>
          <w:rFonts w:ascii="メイリオ" w:eastAsia="メイリオ" w:hAnsi="メイリオ" w:cs="メイリオ" w:hint="eastAsia"/>
          <w:spacing w:val="4"/>
          <w:kern w:val="0"/>
          <w:sz w:val="20"/>
          <w:szCs w:val="20"/>
        </w:rPr>
        <w:tab/>
        <w:t>The purpose of utilization is limited to NON-COMMERCIAL USE. If the USER wishes to conduct COMMERCIAL USE on the RESOURCES, prior notification to the DEPOSITOR is required.</w:t>
      </w:r>
    </w:p>
    <w:p w:rsidR="00DD7E48" w:rsidRPr="004A375C" w:rsidRDefault="00DD7E48" w:rsidP="005742A8">
      <w:pPr>
        <w:adjustRightInd w:val="0"/>
        <w:spacing w:line="280" w:lineRule="exact"/>
        <w:ind w:leftChars="400" w:left="84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The USER may conduct NON-COMMERCIAL USE on</w:t>
      </w:r>
      <w:r w:rsidRPr="004A375C">
        <w:rPr>
          <w:rFonts w:ascii="メイリオ" w:eastAsia="メイリオ" w:hAnsi="メイリオ" w:cs="メイリオ" w:hint="eastAsia"/>
          <w:color w:val="FF0000"/>
          <w:spacing w:val="4"/>
          <w:kern w:val="0"/>
          <w:sz w:val="20"/>
          <w:szCs w:val="20"/>
        </w:rPr>
        <w:t xml:space="preserve"> </w:t>
      </w:r>
      <w:r w:rsidRPr="004A375C">
        <w:rPr>
          <w:rFonts w:ascii="メイリオ" w:eastAsia="メイリオ" w:hAnsi="メイリオ" w:cs="メイリオ" w:hint="eastAsia"/>
          <w:spacing w:val="4"/>
          <w:kern w:val="0"/>
          <w:sz w:val="20"/>
          <w:szCs w:val="20"/>
        </w:rPr>
        <w:t>the RESOURCES. When the USER wishes to make COMMERCIAL USE of the RESOURCES, including the applications for intellectual property rights, the USER shall notify the DEPOSITOR in advance. The DEPOSITOR, upon receipt of the notification, shall not place any restriction on the COMMERCIAL USE. The USER includes an organization or individual that engages in business activities for the purpose of making a financial profit, such as a company or enterprise.</w:t>
      </w:r>
    </w:p>
    <w:p w:rsidR="00DD7E48" w:rsidRPr="004A375C" w:rsidRDefault="00DD7E48" w:rsidP="005742A8">
      <w:pPr>
        <w:adjustRightInd w:val="0"/>
        <w:spacing w:line="280" w:lineRule="exact"/>
        <w:ind w:leftChars="200" w:left="83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(3)</w:t>
      </w:r>
      <w:r w:rsidRPr="004A375C">
        <w:rPr>
          <w:rFonts w:ascii="メイリオ" w:eastAsia="メイリオ" w:hAnsi="メイリオ" w:cs="メイリオ" w:hint="eastAsia"/>
          <w:spacing w:val="4"/>
          <w:kern w:val="0"/>
          <w:sz w:val="20"/>
          <w:szCs w:val="20"/>
        </w:rPr>
        <w:tab/>
        <w:t>The purpose of utilization is limited to NON-COMMERCIAL USE. If the USER wishes to conduct COMMERCIAL USE on the RESOURCES, prior agreement with the DEPOSITOR is required.</w:t>
      </w:r>
    </w:p>
    <w:p w:rsidR="00DD7E48" w:rsidRPr="004A375C" w:rsidRDefault="00DD7E48" w:rsidP="005742A8">
      <w:pPr>
        <w:adjustRightInd w:val="0"/>
        <w:spacing w:line="280" w:lineRule="exact"/>
        <w:ind w:leftChars="400" w:left="84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The USER may conduct NON-COMMERCIAL USE on</w:t>
      </w:r>
      <w:r w:rsidRPr="004A375C">
        <w:rPr>
          <w:rFonts w:ascii="メイリオ" w:eastAsia="メイリオ" w:hAnsi="メイリオ" w:cs="メイリオ" w:hint="eastAsia"/>
          <w:color w:val="FF0000"/>
          <w:spacing w:val="4"/>
          <w:kern w:val="0"/>
          <w:sz w:val="20"/>
          <w:szCs w:val="20"/>
        </w:rPr>
        <w:t xml:space="preserve"> </w:t>
      </w:r>
      <w:r w:rsidRPr="004A375C">
        <w:rPr>
          <w:rFonts w:ascii="メイリオ" w:eastAsia="メイリオ" w:hAnsi="メイリオ" w:cs="メイリオ" w:hint="eastAsia"/>
          <w:spacing w:val="4"/>
          <w:kern w:val="0"/>
          <w:sz w:val="20"/>
          <w:szCs w:val="20"/>
        </w:rPr>
        <w:t>the RESOURCES. When the USER wishes to make COMMERCIAL USE of the RESOURCES, including the applications for intellectual property rights, the USER shall discuss the matter with the DEPOSITOR and reach an agreement before the COMMERCIAL USE takes place. The USER includes an organization or individual that engages in business activities for the purpose of making a financial profit, such as a company or enterprise.</w:t>
      </w:r>
    </w:p>
    <w:p w:rsidR="00DD7E48" w:rsidRPr="004A375C" w:rsidRDefault="00DD7E48" w:rsidP="005742A8">
      <w:pPr>
        <w:adjustRightInd w:val="0"/>
        <w:spacing w:line="280" w:lineRule="exact"/>
        <w:ind w:leftChars="200" w:left="83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(4)</w:t>
      </w:r>
      <w:r w:rsidRPr="004A375C">
        <w:rPr>
          <w:rFonts w:ascii="メイリオ" w:eastAsia="メイリオ" w:hAnsi="メイリオ" w:cs="メイリオ" w:hint="eastAsia"/>
          <w:spacing w:val="4"/>
          <w:kern w:val="0"/>
          <w:sz w:val="20"/>
          <w:szCs w:val="20"/>
        </w:rPr>
        <w:tab/>
        <w:t xml:space="preserve">The purpose of utilization is limited to NON-COMMERCIAL USE. COMMERCIAL USE is not allowed in any case. </w:t>
      </w:r>
    </w:p>
    <w:p w:rsidR="00DD7E48" w:rsidRPr="004A375C" w:rsidRDefault="00DD7E48" w:rsidP="005742A8">
      <w:pPr>
        <w:adjustRightInd w:val="0"/>
        <w:spacing w:line="280" w:lineRule="exact"/>
        <w:ind w:leftChars="400" w:left="84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 xml:space="preserve">The USER may only conduct NON-COMMERCIAL USE on the RESOURCES. Applications for intellectual property rights may not be filed. The DEPOSITOR may choose this condition only when COMMERCIAL USE of the BIOLOGICAL MATERIAL to be deposited is prohibited by the laws of the COUNTRY OF ORIGIN, etc. The USER includes an organization or individual that engages in business activities for the purpose of making </w:t>
      </w:r>
      <w:r w:rsidRPr="004A375C">
        <w:rPr>
          <w:rFonts w:ascii="メイリオ" w:eastAsia="メイリオ" w:hAnsi="メイリオ" w:cs="メイリオ" w:hint="eastAsia"/>
          <w:spacing w:val="4"/>
          <w:kern w:val="0"/>
          <w:sz w:val="20"/>
          <w:szCs w:val="20"/>
        </w:rPr>
        <w:lastRenderedPageBreak/>
        <w:t>a financial profit, such as a company or enterprise.</w:t>
      </w:r>
    </w:p>
    <w:p w:rsidR="00DD7E48" w:rsidRPr="004A375C" w:rsidRDefault="00DD7E48" w:rsidP="005742A8">
      <w:pPr>
        <w:adjustRightInd w:val="0"/>
        <w:spacing w:line="280" w:lineRule="exact"/>
        <w:ind w:leftChars="200" w:left="83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(5)</w:t>
      </w:r>
      <w:r w:rsidRPr="004A375C">
        <w:rPr>
          <w:rFonts w:ascii="メイリオ" w:eastAsia="メイリオ" w:hAnsi="メイリオ" w:cs="メイリオ" w:hint="eastAsia"/>
          <w:spacing w:val="4"/>
          <w:kern w:val="0"/>
          <w:sz w:val="20"/>
          <w:szCs w:val="20"/>
        </w:rPr>
        <w:tab/>
        <w:t>The conditions for utilization are specified by the DEPOSITOR</w:t>
      </w:r>
    </w:p>
    <w:p w:rsidR="00DD7E48" w:rsidRPr="004A375C" w:rsidRDefault="00DD7E48" w:rsidP="005742A8">
      <w:pPr>
        <w:adjustRightInd w:val="0"/>
        <w:spacing w:line="280" w:lineRule="exact"/>
        <w:ind w:leftChars="400" w:left="84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spacing w:val="4"/>
          <w:kern w:val="0"/>
          <w:sz w:val="20"/>
          <w:szCs w:val="20"/>
        </w:rPr>
        <w:t>T</w:t>
      </w:r>
      <w:r w:rsidRPr="004A375C">
        <w:rPr>
          <w:rFonts w:ascii="メイリオ" w:eastAsia="メイリオ" w:hAnsi="メイリオ" w:cs="メイリオ" w:hint="eastAsia"/>
          <w:spacing w:val="4"/>
          <w:kern w:val="0"/>
          <w:sz w:val="20"/>
          <w:szCs w:val="20"/>
        </w:rPr>
        <w:t>he USER shall abide by the conditions for utilization specified by the DEPOSITOR, provided, however, that the DEPOSITOR shall not specify the following conditions.</w:t>
      </w:r>
    </w:p>
    <w:p w:rsidR="00DD7E48" w:rsidRPr="004A375C" w:rsidRDefault="00DD7E48" w:rsidP="005742A8">
      <w:pPr>
        <w:adjustRightInd w:val="0"/>
        <w:spacing w:line="280" w:lineRule="exact"/>
        <w:ind w:leftChars="400" w:left="1240" w:hangingChars="200" w:hanging="400"/>
        <w:jc w:val="left"/>
        <w:textAlignment w:val="baseline"/>
        <w:rPr>
          <w:rFonts w:ascii="メイリオ" w:eastAsia="メイリオ" w:hAnsi="メイリオ" w:cs="メイリオ"/>
          <w:sz w:val="20"/>
          <w:szCs w:val="20"/>
        </w:rPr>
      </w:pPr>
      <w:r w:rsidRPr="004A375C">
        <w:rPr>
          <w:rFonts w:ascii="メイリオ" w:eastAsia="メイリオ" w:hAnsi="メイリオ" w:cs="メイリオ" w:hint="eastAsia"/>
          <w:sz w:val="20"/>
          <w:szCs w:val="20"/>
        </w:rPr>
        <w:t>(a)</w:t>
      </w:r>
      <w:r w:rsidRPr="004A375C">
        <w:rPr>
          <w:rFonts w:ascii="メイリオ" w:eastAsia="メイリオ" w:hAnsi="メイリオ" w:cs="メイリオ" w:hint="eastAsia"/>
          <w:sz w:val="20"/>
          <w:szCs w:val="20"/>
        </w:rPr>
        <w:tab/>
        <w:t>Permission from the DEPOSITOR or a third party designated by the DEPOSITOR is required upon distribution from NBRC</w:t>
      </w:r>
    </w:p>
    <w:p w:rsidR="00DD7E48" w:rsidRPr="004A375C" w:rsidRDefault="00DD7E48" w:rsidP="005742A8">
      <w:pPr>
        <w:adjustRightInd w:val="0"/>
        <w:spacing w:line="280" w:lineRule="exact"/>
        <w:ind w:leftChars="400" w:left="125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(b)</w:t>
      </w:r>
      <w:r w:rsidRPr="004A375C">
        <w:rPr>
          <w:rFonts w:ascii="メイリオ" w:eastAsia="メイリオ" w:hAnsi="メイリオ" w:cs="メイリオ" w:hint="eastAsia"/>
          <w:spacing w:val="4"/>
          <w:kern w:val="0"/>
          <w:sz w:val="20"/>
          <w:szCs w:val="20"/>
        </w:rPr>
        <w:tab/>
        <w:t>The DEPOSITOR claims sharing of profits against NBRC</w:t>
      </w:r>
    </w:p>
    <w:p w:rsidR="00DD7E48" w:rsidRPr="004A375C" w:rsidRDefault="00DD7E48" w:rsidP="005742A8">
      <w:pPr>
        <w:adjustRightInd w:val="0"/>
        <w:spacing w:line="280" w:lineRule="exact"/>
        <w:ind w:leftChars="400" w:left="125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(c)</w:t>
      </w:r>
      <w:r w:rsidRPr="004A375C">
        <w:rPr>
          <w:rFonts w:ascii="メイリオ" w:eastAsia="メイリオ" w:hAnsi="メイリオ" w:cs="メイリオ" w:hint="eastAsia"/>
          <w:spacing w:val="4"/>
          <w:kern w:val="0"/>
          <w:sz w:val="20"/>
          <w:szCs w:val="20"/>
        </w:rPr>
        <w:tab/>
        <w:t>The DEPOSITOR limits the parties to which the distribution is made</w:t>
      </w:r>
    </w:p>
    <w:p w:rsidR="00DD7E48" w:rsidRPr="004A375C" w:rsidRDefault="00DD7E48" w:rsidP="005742A8">
      <w:pPr>
        <w:adjustRightInd w:val="0"/>
        <w:spacing w:line="280" w:lineRule="exact"/>
        <w:ind w:leftChars="400" w:left="125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(d)</w:t>
      </w:r>
      <w:r w:rsidRPr="004A375C">
        <w:rPr>
          <w:rFonts w:ascii="メイリオ" w:eastAsia="メイリオ" w:hAnsi="メイリオ" w:cs="メイリオ" w:hint="eastAsia"/>
          <w:spacing w:val="4"/>
          <w:kern w:val="0"/>
          <w:sz w:val="20"/>
          <w:szCs w:val="20"/>
        </w:rPr>
        <w:tab/>
        <w:t xml:space="preserve">Other </w:t>
      </w:r>
      <w:r w:rsidRPr="004A375C">
        <w:rPr>
          <w:rFonts w:ascii="メイリオ" w:eastAsia="メイリオ" w:hAnsi="メイリオ" w:cs="メイリオ"/>
          <w:spacing w:val="4"/>
          <w:kern w:val="0"/>
          <w:sz w:val="20"/>
          <w:szCs w:val="20"/>
        </w:rPr>
        <w:t>conditions</w:t>
      </w:r>
      <w:r w:rsidRPr="004A375C">
        <w:rPr>
          <w:rFonts w:ascii="メイリオ" w:eastAsia="メイリオ" w:hAnsi="メイリオ" w:cs="メイリオ" w:hint="eastAsia"/>
          <w:spacing w:val="4"/>
          <w:kern w:val="0"/>
          <w:sz w:val="20"/>
          <w:szCs w:val="20"/>
        </w:rPr>
        <w:t xml:space="preserve"> for utilization that are determined as unacceptable by NBRC</w:t>
      </w:r>
    </w:p>
    <w:p w:rsidR="00DD7E48" w:rsidRPr="004A375C" w:rsidRDefault="00DD7E48" w:rsidP="005742A8">
      <w:pPr>
        <w:adjustRightInd w:val="0"/>
        <w:spacing w:line="280" w:lineRule="exact"/>
        <w:ind w:leftChars="400" w:left="1256" w:hangingChars="200" w:hanging="416"/>
        <w:jc w:val="left"/>
        <w:textAlignment w:val="baseline"/>
        <w:rPr>
          <w:rFonts w:ascii="メイリオ" w:eastAsia="メイリオ" w:hAnsi="メイリオ" w:cs="メイリオ"/>
          <w:color w:val="4F81BD" w:themeColor="accent1"/>
          <w:spacing w:val="4"/>
          <w:kern w:val="0"/>
          <w:sz w:val="20"/>
          <w:szCs w:val="20"/>
        </w:rPr>
      </w:pPr>
    </w:p>
    <w:p w:rsidR="00DD7E48" w:rsidRPr="004A375C" w:rsidRDefault="00DD7E48" w:rsidP="005742A8">
      <w:pPr>
        <w:numPr>
          <w:ilvl w:val="1"/>
          <w:numId w:val="13"/>
        </w:numPr>
        <w:adjustRightInd w:val="0"/>
        <w:spacing w:line="280" w:lineRule="exact"/>
        <w:ind w:left="41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Irrespective of the circumstances, after making the deposit, the DEPOSITOR shall not request NBRC and the USER to add any other conditions, such as suspension of the utilization of the RESOURCES by the USER, or monetary payment.</w:t>
      </w:r>
    </w:p>
    <w:p w:rsidR="00DD7E48" w:rsidRPr="004A375C" w:rsidRDefault="00DD7E48" w:rsidP="005742A8">
      <w:pPr>
        <w:adjustRightInd w:val="0"/>
        <w:spacing w:line="280" w:lineRule="exact"/>
        <w:ind w:left="416" w:hangingChars="200" w:hanging="416"/>
        <w:jc w:val="left"/>
        <w:textAlignment w:val="baseline"/>
        <w:rPr>
          <w:rFonts w:ascii="メイリオ" w:eastAsia="メイリオ" w:hAnsi="メイリオ" w:cs="メイリオ"/>
          <w:spacing w:val="4"/>
          <w:kern w:val="0"/>
          <w:sz w:val="20"/>
          <w:szCs w:val="20"/>
        </w:rPr>
      </w:pPr>
    </w:p>
    <w:p w:rsidR="00DD7E48" w:rsidRPr="004A375C" w:rsidRDefault="00DD7E48" w:rsidP="005742A8">
      <w:pPr>
        <w:numPr>
          <w:ilvl w:val="1"/>
          <w:numId w:val="13"/>
        </w:numPr>
        <w:adjustRightInd w:val="0"/>
        <w:spacing w:line="280" w:lineRule="exact"/>
        <w:ind w:left="426" w:hanging="42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spacing w:val="4"/>
          <w:kern w:val="0"/>
          <w:sz w:val="20"/>
          <w:szCs w:val="20"/>
        </w:rPr>
        <w:t>The DEPOSITOR may change the conditions for utilization provided for in Article 2.4 (2), 2.4 (3), 2.4 (4) or 2.4 (5) to Article 2.4 (1)</w:t>
      </w:r>
      <w:r w:rsidRPr="004A375C">
        <w:rPr>
          <w:rFonts w:ascii="メイリオ" w:eastAsia="メイリオ" w:hAnsi="メイリオ" w:cs="メイリオ"/>
          <w:spacing w:val="4"/>
          <w:kern w:val="0"/>
          <w:sz w:val="20"/>
          <w:szCs w:val="20"/>
        </w:rPr>
        <w:t xml:space="preserve"> only when the request from the DEPOSITOR is made prior to the issuance of the certificate of deposit as provided for in 4.1 or the notification of the NBRC NUMBER as provided for in 4.2</w:t>
      </w:r>
      <w:r w:rsidRPr="004A375C">
        <w:rPr>
          <w:rFonts w:ascii="メイリオ" w:eastAsia="メイリオ" w:hAnsi="メイリオ" w:cs="メイリオ" w:hint="eastAsia"/>
          <w:spacing w:val="4"/>
          <w:kern w:val="0"/>
          <w:sz w:val="20"/>
          <w:szCs w:val="20"/>
        </w:rPr>
        <w:t>.</w:t>
      </w:r>
    </w:p>
    <w:p w:rsidR="00DD7E48" w:rsidRPr="004A375C" w:rsidRDefault="00DD7E48" w:rsidP="005742A8">
      <w:pPr>
        <w:adjustRightInd w:val="0"/>
        <w:spacing w:line="280" w:lineRule="exact"/>
        <w:ind w:left="416" w:hangingChars="200" w:hanging="416"/>
        <w:jc w:val="left"/>
        <w:textAlignment w:val="baseline"/>
        <w:rPr>
          <w:rFonts w:ascii="メイリオ" w:eastAsia="メイリオ" w:hAnsi="メイリオ" w:cs="メイリオ"/>
          <w:spacing w:val="4"/>
          <w:kern w:val="0"/>
          <w:sz w:val="20"/>
          <w:szCs w:val="20"/>
        </w:rPr>
      </w:pPr>
    </w:p>
    <w:p w:rsidR="00DD7E48" w:rsidRPr="004A375C" w:rsidRDefault="00DD7E48" w:rsidP="005742A8">
      <w:pPr>
        <w:numPr>
          <w:ilvl w:val="1"/>
          <w:numId w:val="13"/>
        </w:numPr>
        <w:adjustRightInd w:val="0"/>
        <w:spacing w:line="280" w:lineRule="exact"/>
        <w:ind w:left="416" w:hangingChars="200" w:hanging="416"/>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spacing w:val="4"/>
          <w:kern w:val="0"/>
          <w:sz w:val="20"/>
          <w:szCs w:val="20"/>
        </w:rPr>
        <w:t xml:space="preserve">As soon as NBRC receives the MTA-deposit and the BIOLOGICAL MATERIAL, the ownership of the BIOLOGICAL MATERIAL </w:t>
      </w:r>
      <w:r w:rsidRPr="004A375C">
        <w:rPr>
          <w:rFonts w:ascii="メイリオ" w:eastAsia="メイリオ" w:hAnsi="メイリオ" w:cs="メイリオ" w:hint="eastAsia"/>
          <w:spacing w:val="4"/>
          <w:kern w:val="0"/>
          <w:sz w:val="20"/>
          <w:szCs w:val="20"/>
        </w:rPr>
        <w:t xml:space="preserve">received </w:t>
      </w:r>
      <w:r w:rsidRPr="004A375C">
        <w:rPr>
          <w:rFonts w:ascii="メイリオ" w:eastAsia="メイリオ" w:hAnsi="メイリオ" w:cs="メイリオ"/>
          <w:spacing w:val="4"/>
          <w:kern w:val="0"/>
          <w:sz w:val="20"/>
          <w:szCs w:val="20"/>
        </w:rPr>
        <w:t xml:space="preserve">shall </w:t>
      </w:r>
      <w:r w:rsidRPr="004A375C">
        <w:rPr>
          <w:rFonts w:ascii="メイリオ" w:eastAsia="メイリオ" w:hAnsi="メイリオ" w:cs="メイリオ" w:hint="eastAsia"/>
          <w:spacing w:val="4"/>
          <w:kern w:val="0"/>
          <w:sz w:val="20"/>
          <w:szCs w:val="20"/>
        </w:rPr>
        <w:t xml:space="preserve">be </w:t>
      </w:r>
      <w:r w:rsidRPr="004A375C">
        <w:rPr>
          <w:rFonts w:ascii="メイリオ" w:eastAsia="メイリオ" w:hAnsi="メイリオ" w:cs="メイリオ"/>
          <w:spacing w:val="4"/>
          <w:kern w:val="0"/>
          <w:sz w:val="20"/>
          <w:szCs w:val="20"/>
        </w:rPr>
        <w:t>transfer</w:t>
      </w:r>
      <w:r w:rsidRPr="004A375C">
        <w:rPr>
          <w:rFonts w:ascii="メイリオ" w:eastAsia="メイリオ" w:hAnsi="メイリオ" w:cs="メイリオ" w:hint="eastAsia"/>
          <w:spacing w:val="4"/>
          <w:kern w:val="0"/>
          <w:sz w:val="20"/>
          <w:szCs w:val="20"/>
        </w:rPr>
        <w:t>red</w:t>
      </w:r>
      <w:r w:rsidRPr="004A375C">
        <w:rPr>
          <w:rFonts w:ascii="メイリオ" w:eastAsia="メイリオ" w:hAnsi="メイリオ" w:cs="メイリオ"/>
          <w:spacing w:val="4"/>
          <w:kern w:val="0"/>
          <w:sz w:val="20"/>
          <w:szCs w:val="20"/>
        </w:rPr>
        <w:t xml:space="preserve"> to NBRC. In this case, the intellectual property rights and ownership of </w:t>
      </w:r>
      <w:r w:rsidRPr="004A375C">
        <w:rPr>
          <w:rFonts w:ascii="メイリオ" w:eastAsia="メイリオ" w:hAnsi="メイリオ" w:cs="メイリオ" w:hint="eastAsia"/>
          <w:spacing w:val="4"/>
          <w:kern w:val="0"/>
          <w:sz w:val="20"/>
          <w:szCs w:val="20"/>
        </w:rPr>
        <w:t xml:space="preserve">the original </w:t>
      </w:r>
      <w:r w:rsidRPr="004A375C">
        <w:rPr>
          <w:rFonts w:ascii="メイリオ" w:eastAsia="メイリオ" w:hAnsi="メイリオ" w:cs="メイリオ"/>
          <w:spacing w:val="4"/>
          <w:kern w:val="0"/>
          <w:sz w:val="20"/>
          <w:szCs w:val="20"/>
        </w:rPr>
        <w:t xml:space="preserve">BIOLOGICAL MATERIAL </w:t>
      </w:r>
      <w:r w:rsidRPr="004A375C">
        <w:rPr>
          <w:rFonts w:ascii="メイリオ" w:eastAsia="メイリオ" w:hAnsi="メイリオ" w:cs="メイリオ" w:hint="eastAsia"/>
          <w:spacing w:val="4"/>
          <w:kern w:val="0"/>
          <w:sz w:val="20"/>
          <w:szCs w:val="20"/>
        </w:rPr>
        <w:t xml:space="preserve">remaining </w:t>
      </w:r>
      <w:r w:rsidRPr="004A375C">
        <w:rPr>
          <w:rFonts w:ascii="メイリオ" w:eastAsia="メイリオ" w:hAnsi="メイリオ" w:cs="メイリオ"/>
          <w:spacing w:val="4"/>
          <w:kern w:val="0"/>
          <w:sz w:val="20"/>
          <w:szCs w:val="20"/>
        </w:rPr>
        <w:t xml:space="preserve">in possession of the DEPOSITOR shall not </w:t>
      </w:r>
      <w:r w:rsidRPr="004A375C">
        <w:rPr>
          <w:rFonts w:ascii="メイリオ" w:eastAsia="メイリオ" w:hAnsi="メイリオ" w:cs="メイリオ" w:hint="eastAsia"/>
          <w:spacing w:val="4"/>
          <w:kern w:val="0"/>
          <w:sz w:val="20"/>
          <w:szCs w:val="20"/>
        </w:rPr>
        <w:t xml:space="preserve">be </w:t>
      </w:r>
      <w:r w:rsidRPr="004A375C">
        <w:rPr>
          <w:rFonts w:ascii="メイリオ" w:eastAsia="メイリオ" w:hAnsi="メイリオ" w:cs="メイリオ"/>
          <w:spacing w:val="4"/>
          <w:kern w:val="0"/>
          <w:sz w:val="20"/>
          <w:szCs w:val="20"/>
        </w:rPr>
        <w:t>transfer</w:t>
      </w:r>
      <w:r w:rsidRPr="004A375C">
        <w:rPr>
          <w:rFonts w:ascii="メイリオ" w:eastAsia="メイリオ" w:hAnsi="メイリオ" w:cs="メイリオ" w:hint="eastAsia"/>
          <w:spacing w:val="4"/>
          <w:kern w:val="0"/>
          <w:sz w:val="20"/>
          <w:szCs w:val="20"/>
        </w:rPr>
        <w:t>red</w:t>
      </w:r>
      <w:r w:rsidRPr="004A375C">
        <w:rPr>
          <w:rFonts w:ascii="メイリオ" w:eastAsia="メイリオ" w:hAnsi="メイリオ" w:cs="メイリオ"/>
          <w:spacing w:val="4"/>
          <w:kern w:val="0"/>
          <w:sz w:val="20"/>
          <w:szCs w:val="20"/>
        </w:rPr>
        <w:t xml:space="preserve"> to NBRC.</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jc w:val="left"/>
        <w:textAlignment w:val="baseline"/>
        <w:rPr>
          <w:rFonts w:ascii="メイリオ" w:eastAsia="メイリオ" w:hAnsi="メイリオ" w:cs="メイリオ"/>
          <w:b/>
          <w:kern w:val="0"/>
          <w:sz w:val="20"/>
          <w:szCs w:val="20"/>
        </w:rPr>
      </w:pPr>
      <w:r w:rsidRPr="004A375C">
        <w:rPr>
          <w:rFonts w:ascii="メイリオ" w:eastAsia="メイリオ" w:hAnsi="メイリオ" w:cs="メイリオ" w:hint="eastAsia"/>
          <w:b/>
          <w:kern w:val="0"/>
          <w:sz w:val="20"/>
          <w:szCs w:val="20"/>
        </w:rPr>
        <w:t xml:space="preserve">Article 3 </w:t>
      </w:r>
      <w:r w:rsidRPr="004A375C">
        <w:rPr>
          <w:rFonts w:ascii="メイリオ" w:eastAsia="メイリオ" w:hAnsi="メイリオ" w:cs="メイリオ"/>
          <w:b/>
          <w:kern w:val="0"/>
          <w:sz w:val="20"/>
          <w:szCs w:val="20"/>
        </w:rPr>
        <w:t>(</w:t>
      </w:r>
      <w:r w:rsidRPr="004A375C">
        <w:rPr>
          <w:rFonts w:ascii="メイリオ" w:eastAsia="メイリオ" w:hAnsi="メイリオ" w:cs="メイリオ" w:hint="eastAsia"/>
          <w:b/>
          <w:kern w:val="0"/>
          <w:sz w:val="20"/>
          <w:szCs w:val="20"/>
        </w:rPr>
        <w:t xml:space="preserve">Assignment of contractual status and rights of the </w:t>
      </w:r>
      <w:r w:rsidRPr="004A375C">
        <w:rPr>
          <w:rFonts w:ascii="メイリオ" w:eastAsia="メイリオ" w:hAnsi="メイリオ" w:cs="メイリオ"/>
          <w:b/>
          <w:kern w:val="0"/>
          <w:sz w:val="20"/>
          <w:szCs w:val="20"/>
        </w:rPr>
        <w:t>DEPOSITOR</w:t>
      </w:r>
      <w:r w:rsidRPr="004A375C">
        <w:rPr>
          <w:rFonts w:ascii="メイリオ" w:eastAsia="メイリオ" w:hAnsi="メイリオ" w:cs="メイリオ" w:hint="eastAsia"/>
          <w:b/>
          <w:kern w:val="0"/>
          <w:sz w:val="20"/>
          <w:szCs w:val="20"/>
        </w:rPr>
        <w:t>)</w:t>
      </w:r>
    </w:p>
    <w:p w:rsidR="00DD7E48" w:rsidRPr="004A375C" w:rsidRDefault="00DD7E48" w:rsidP="005742A8">
      <w:pPr>
        <w:numPr>
          <w:ilvl w:val="1"/>
          <w:numId w:val="15"/>
        </w:numPr>
        <w:adjustRightInd w:val="0"/>
        <w:spacing w:line="280" w:lineRule="exact"/>
        <w:ind w:left="400" w:hangingChars="200" w:hanging="40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kern w:val="0"/>
          <w:sz w:val="20"/>
          <w:szCs w:val="20"/>
        </w:rPr>
        <w:t>T</w:t>
      </w:r>
      <w:r w:rsidRPr="004A375C">
        <w:rPr>
          <w:rFonts w:ascii="メイリオ" w:eastAsia="メイリオ" w:hAnsi="メイリオ" w:cs="メイリオ"/>
          <w:kern w:val="0"/>
          <w:sz w:val="20"/>
          <w:szCs w:val="20"/>
        </w:rPr>
        <w:t>he DEPOSITOR shall not assign its contractual status, rights, and obligations as the DEPOSITOR</w:t>
      </w:r>
      <w:r w:rsidRPr="004A375C">
        <w:rPr>
          <w:rFonts w:ascii="メイリオ" w:eastAsia="メイリオ" w:hAnsi="メイリオ" w:cs="メイリオ" w:hint="eastAsia"/>
          <w:kern w:val="0"/>
          <w:sz w:val="20"/>
          <w:szCs w:val="20"/>
        </w:rPr>
        <w:t xml:space="preserve"> that arise from making the deposit</w:t>
      </w:r>
      <w:r w:rsidRPr="004A375C">
        <w:rPr>
          <w:rFonts w:ascii="メイリオ" w:eastAsia="メイリオ" w:hAnsi="メイリオ" w:cs="メイリオ"/>
          <w:kern w:val="0"/>
          <w:sz w:val="20"/>
          <w:szCs w:val="20"/>
        </w:rPr>
        <w:t xml:space="preserve"> to </w:t>
      </w:r>
      <w:r w:rsidRPr="004A375C">
        <w:rPr>
          <w:rFonts w:ascii="メイリオ" w:eastAsia="メイリオ" w:hAnsi="メイリオ" w:cs="メイリオ" w:hint="eastAsia"/>
          <w:kern w:val="0"/>
          <w:sz w:val="20"/>
          <w:szCs w:val="20"/>
        </w:rPr>
        <w:t>any</w:t>
      </w:r>
      <w:r w:rsidRPr="004A375C">
        <w:rPr>
          <w:rFonts w:ascii="メイリオ" w:eastAsia="メイリオ" w:hAnsi="メイリオ" w:cs="メイリオ"/>
          <w:kern w:val="0"/>
          <w:sz w:val="20"/>
          <w:szCs w:val="20"/>
        </w:rPr>
        <w:t xml:space="preserve"> third part</w:t>
      </w:r>
      <w:r w:rsidRPr="004A375C">
        <w:rPr>
          <w:rFonts w:ascii="メイリオ" w:eastAsia="メイリオ" w:hAnsi="メイリオ" w:cs="メイリオ" w:hint="eastAsia"/>
          <w:kern w:val="0"/>
          <w:sz w:val="20"/>
          <w:szCs w:val="20"/>
        </w:rPr>
        <w:t>y. H</w:t>
      </w:r>
      <w:r w:rsidRPr="004A375C">
        <w:rPr>
          <w:rFonts w:ascii="メイリオ" w:eastAsia="メイリオ" w:hAnsi="メイリオ" w:cs="メイリオ"/>
          <w:kern w:val="0"/>
          <w:sz w:val="20"/>
          <w:szCs w:val="20"/>
        </w:rPr>
        <w:t xml:space="preserve">owever, </w:t>
      </w:r>
      <w:r w:rsidRPr="004A375C">
        <w:rPr>
          <w:rFonts w:ascii="メイリオ" w:eastAsia="メイリオ" w:hAnsi="メイリオ" w:cs="メイリオ" w:hint="eastAsia"/>
          <w:kern w:val="0"/>
          <w:sz w:val="20"/>
          <w:szCs w:val="20"/>
        </w:rPr>
        <w:t>it</w:t>
      </w:r>
      <w:r w:rsidRPr="004A375C">
        <w:rPr>
          <w:rFonts w:ascii="メイリオ" w:eastAsia="メイリオ" w:hAnsi="メイリオ" w:cs="メイリオ"/>
          <w:kern w:val="0"/>
          <w:sz w:val="20"/>
          <w:szCs w:val="20"/>
        </w:rPr>
        <w:t xml:space="preserve"> shall not apply in the case of comprehensive assignment to a third party under the provisions of laws and regulations.</w:t>
      </w:r>
    </w:p>
    <w:p w:rsidR="00DD7E48" w:rsidRPr="004A375C" w:rsidRDefault="00DD7E48" w:rsidP="005742A8">
      <w:pPr>
        <w:adjustRightInd w:val="0"/>
        <w:spacing w:line="280" w:lineRule="exact"/>
        <w:ind w:left="416" w:hangingChars="200" w:hanging="416"/>
        <w:jc w:val="left"/>
        <w:textAlignment w:val="baseline"/>
        <w:rPr>
          <w:rFonts w:ascii="メイリオ" w:eastAsia="メイリオ" w:hAnsi="メイリオ" w:cs="メイリオ"/>
          <w:spacing w:val="4"/>
          <w:kern w:val="0"/>
          <w:sz w:val="20"/>
          <w:szCs w:val="20"/>
          <w:highlight w:val="lightGray"/>
        </w:rPr>
      </w:pPr>
    </w:p>
    <w:p w:rsidR="00DD7E48" w:rsidRPr="004A375C" w:rsidRDefault="00DD7E48" w:rsidP="005742A8">
      <w:pPr>
        <w:numPr>
          <w:ilvl w:val="1"/>
          <w:numId w:val="15"/>
        </w:numPr>
        <w:adjustRightInd w:val="0"/>
        <w:spacing w:line="280" w:lineRule="exact"/>
        <w:ind w:left="400" w:hangingChars="200" w:hanging="40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kern w:val="0"/>
          <w:sz w:val="20"/>
          <w:szCs w:val="20"/>
        </w:rPr>
        <w:t>When the DEPOSITOR ma</w:t>
      </w:r>
      <w:r w:rsidRPr="004A375C">
        <w:rPr>
          <w:rFonts w:ascii="メイリオ" w:eastAsia="メイリオ" w:hAnsi="メイリオ" w:cs="メイリオ" w:hint="eastAsia"/>
          <w:kern w:val="0"/>
          <w:sz w:val="20"/>
          <w:szCs w:val="20"/>
        </w:rPr>
        <w:t>kes</w:t>
      </w:r>
      <w:r w:rsidRPr="004A375C">
        <w:rPr>
          <w:rFonts w:ascii="メイリオ" w:eastAsia="メイリオ" w:hAnsi="メイリオ" w:cs="メイリオ"/>
          <w:sz w:val="20"/>
          <w:szCs w:val="20"/>
        </w:rPr>
        <w:t xml:space="preserve"> the </w:t>
      </w:r>
      <w:r w:rsidRPr="004A375C">
        <w:rPr>
          <w:rFonts w:ascii="メイリオ" w:eastAsia="メイリオ" w:hAnsi="メイリオ" w:cs="メイリオ"/>
          <w:kern w:val="0"/>
          <w:sz w:val="20"/>
          <w:szCs w:val="20"/>
        </w:rPr>
        <w:t xml:space="preserve">comprehensive assignment based on </w:t>
      </w:r>
      <w:r w:rsidRPr="004A375C">
        <w:rPr>
          <w:rFonts w:ascii="メイリオ" w:eastAsia="メイリオ" w:hAnsi="メイリオ" w:cs="メイリオ" w:hint="eastAsia"/>
          <w:kern w:val="0"/>
          <w:sz w:val="20"/>
          <w:szCs w:val="20"/>
        </w:rPr>
        <w:t>Article 3.1</w:t>
      </w:r>
      <w:r w:rsidRPr="004A375C">
        <w:rPr>
          <w:rFonts w:ascii="メイリオ" w:eastAsia="メイリオ" w:hAnsi="メイリオ" w:cs="メイリオ"/>
          <w:kern w:val="0"/>
          <w:sz w:val="20"/>
          <w:szCs w:val="20"/>
        </w:rPr>
        <w:t>, the DEPOSITOR shall promptly notify NBRC in writing.</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b/>
          <w:kern w:val="0"/>
          <w:sz w:val="20"/>
          <w:szCs w:val="20"/>
        </w:rPr>
      </w:pPr>
      <w:r w:rsidRPr="004A375C">
        <w:rPr>
          <w:rFonts w:ascii="メイリオ" w:eastAsia="メイリオ" w:hAnsi="メイリオ" w:cs="メイリオ" w:hint="eastAsia"/>
          <w:b/>
          <w:kern w:val="0"/>
          <w:sz w:val="20"/>
          <w:szCs w:val="20"/>
        </w:rPr>
        <w:t>Article 4 (Certificate of deposit of the BIOLOGICAL MATERIAL)</w:t>
      </w:r>
    </w:p>
    <w:p w:rsidR="00DD7E48" w:rsidRPr="004A375C" w:rsidRDefault="00DD7E48" w:rsidP="005742A8">
      <w:pPr>
        <w:numPr>
          <w:ilvl w:val="1"/>
          <w:numId w:val="16"/>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When NBRC accepts a deposit based on Article 2, NBRC may preserve the BIOLOGICAL MATERIAL and issue to the DEPOSITOR the certificate of deposit that indicates the name of the BIOLOGICAL MATERIAL, NBRC NUMBER, date of registration, and conditions for utilization. In some cases, documents stating the conditions for utilization accompany the certificate of deposit as an attachment.</w:t>
      </w:r>
    </w:p>
    <w:p w:rsidR="00DD7E48" w:rsidRPr="004A375C" w:rsidRDefault="00DD7E48" w:rsidP="005742A8">
      <w:pPr>
        <w:adjustRightInd w:val="0"/>
        <w:spacing w:line="280" w:lineRule="exact"/>
        <w:ind w:left="400" w:hangingChars="200" w:hanging="4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16"/>
        </w:numPr>
        <w:spacing w:line="280" w:lineRule="exact"/>
        <w:ind w:left="400" w:hangingChars="200" w:hanging="400"/>
        <w:rPr>
          <w:rFonts w:ascii="メイリオ" w:eastAsia="メイリオ" w:hAnsi="メイリオ" w:cs="メイリオ"/>
          <w:sz w:val="20"/>
          <w:szCs w:val="20"/>
        </w:rPr>
      </w:pPr>
      <w:r w:rsidRPr="004A375C">
        <w:rPr>
          <w:rFonts w:ascii="メイリオ" w:eastAsia="メイリオ" w:hAnsi="メイリオ" w:cs="メイリオ" w:hint="eastAsia"/>
          <w:sz w:val="20"/>
          <w:szCs w:val="20"/>
        </w:rPr>
        <w:t>W</w:t>
      </w:r>
      <w:r w:rsidRPr="004A375C">
        <w:rPr>
          <w:rFonts w:ascii="メイリオ" w:eastAsia="メイリオ" w:hAnsi="メイリオ" w:cs="メイリオ"/>
          <w:sz w:val="20"/>
          <w:szCs w:val="20"/>
        </w:rPr>
        <w:t>h</w:t>
      </w:r>
      <w:r w:rsidRPr="004A375C">
        <w:rPr>
          <w:rFonts w:ascii="メイリオ" w:eastAsia="メイリオ" w:hAnsi="メイリオ" w:cs="メイリオ" w:hint="eastAsia"/>
          <w:sz w:val="20"/>
          <w:szCs w:val="20"/>
        </w:rPr>
        <w:t>en the DEPOSITOR desires, the DEPOSITOR may receive notification of the NBRC NUMBER from NBRC prior to the issuance of the certificate of deposit as provided for in Article 4.1,</w:t>
      </w:r>
    </w:p>
    <w:p w:rsidR="00DD7E48" w:rsidRPr="004A375C" w:rsidRDefault="00DD7E48" w:rsidP="005742A8">
      <w:pPr>
        <w:adjustRightInd w:val="0"/>
        <w:spacing w:line="280" w:lineRule="exact"/>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b/>
          <w:kern w:val="0"/>
          <w:sz w:val="20"/>
          <w:szCs w:val="20"/>
        </w:rPr>
      </w:pPr>
      <w:r w:rsidRPr="004A375C">
        <w:rPr>
          <w:rFonts w:ascii="メイリオ" w:eastAsia="メイリオ" w:hAnsi="メイリオ" w:cs="メイリオ" w:hint="eastAsia"/>
          <w:b/>
          <w:kern w:val="0"/>
          <w:sz w:val="20"/>
          <w:szCs w:val="20"/>
        </w:rPr>
        <w:t>Article 5 (Cancellation of deposit by the DEPOSITOR)</w:t>
      </w:r>
    </w:p>
    <w:p w:rsidR="00DD7E48" w:rsidRPr="004A375C" w:rsidRDefault="00DD7E48" w:rsidP="005742A8">
      <w:pPr>
        <w:numPr>
          <w:ilvl w:val="1"/>
          <w:numId w:val="17"/>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The DEPOSITOR may request for cancellation of deposit even after NBRC has received the BIOLOGICAL MATERIAL to be deposited, provided, however, that the request shall be made before receiving the certificate of deposit based on Article 4.1 or receiving the notification of NBRC NUMBER based on Article 4.2.</w:t>
      </w:r>
    </w:p>
    <w:p w:rsidR="00DD7E48" w:rsidRPr="004A375C" w:rsidRDefault="00DD7E48" w:rsidP="005742A8">
      <w:pPr>
        <w:adjustRightInd w:val="0"/>
        <w:spacing w:line="280" w:lineRule="exact"/>
        <w:ind w:left="400" w:hangingChars="200" w:hanging="4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17"/>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 xml:space="preserve">When cancelling a deposit, shipment and other costs pertaining to returning the documents and </w:t>
      </w:r>
      <w:r w:rsidRPr="004A375C">
        <w:rPr>
          <w:rFonts w:ascii="メイリオ" w:eastAsia="メイリオ" w:hAnsi="メイリオ" w:cs="メイリオ" w:hint="eastAsia"/>
          <w:kern w:val="0"/>
          <w:sz w:val="20"/>
          <w:szCs w:val="20"/>
        </w:rPr>
        <w:lastRenderedPageBreak/>
        <w:t>the BIOLOGICAL MATERIAL shall be borne by the DEPOSITOR.</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b/>
          <w:kern w:val="0"/>
          <w:sz w:val="20"/>
          <w:szCs w:val="20"/>
        </w:rPr>
        <w:t>Article 6 (Publication of information on the BIOLOGICAL MATERIAL)</w:t>
      </w:r>
      <w:r w:rsidRPr="004A375C">
        <w:rPr>
          <w:rFonts w:ascii="メイリオ" w:eastAsia="メイリオ" w:hAnsi="メイリオ" w:cs="メイリオ" w:hint="eastAsia"/>
          <w:b/>
          <w:color w:val="FF0000"/>
          <w:kern w:val="0"/>
          <w:sz w:val="20"/>
          <w:szCs w:val="20"/>
        </w:rPr>
        <w:t xml:space="preserve"> </w:t>
      </w:r>
    </w:p>
    <w:p w:rsidR="00DD7E48" w:rsidRPr="004A375C" w:rsidRDefault="00DD7E48" w:rsidP="005742A8">
      <w:pPr>
        <w:numPr>
          <w:ilvl w:val="1"/>
          <w:numId w:val="18"/>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 xml:space="preserve">For distribution of the BIOLOGICAL MATERIAL as provided for in Article 7, NBRC may make the information on the BIOLOGICAL MATERIAL deposited along with the NBRC NUMBER publicly available. In addition, NBRC may further examine the BIOLOGICAL MATERIAL deposited and make updated and/or new information obtained through such examination publicly available. </w:t>
      </w:r>
    </w:p>
    <w:p w:rsidR="00DD7E48" w:rsidRPr="004A375C" w:rsidRDefault="00DD7E48" w:rsidP="005742A8">
      <w:pPr>
        <w:adjustRightInd w:val="0"/>
        <w:spacing w:line="280" w:lineRule="exact"/>
        <w:ind w:left="400" w:hangingChars="200" w:hanging="4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18"/>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 xml:space="preserve">The DEPOSITOR shall agree that the BIOLOGICAL MATERIAL and related information may be made available to the </w:t>
      </w:r>
      <w:r w:rsidRPr="004A375C">
        <w:rPr>
          <w:rFonts w:ascii="メイリオ" w:eastAsia="メイリオ" w:hAnsi="メイリオ" w:cs="メイリオ"/>
          <w:kern w:val="0"/>
          <w:sz w:val="20"/>
          <w:szCs w:val="20"/>
        </w:rPr>
        <w:t>public</w:t>
      </w:r>
      <w:r w:rsidRPr="004A375C">
        <w:rPr>
          <w:rFonts w:ascii="メイリオ" w:eastAsia="メイリオ" w:hAnsi="メイリオ" w:cs="メイリオ" w:hint="eastAsia"/>
          <w:kern w:val="0"/>
          <w:sz w:val="20"/>
          <w:szCs w:val="20"/>
        </w:rPr>
        <w:t xml:space="preserve"> as provided for in Article 6.1, provided, however, that when DEPOSITOR desires, NBRC may keep the information confidential for three (3) years at the most from the date NBRC issues the certificate of deposit.</w:t>
      </w:r>
    </w:p>
    <w:p w:rsidR="00DD7E48" w:rsidRPr="004A375C" w:rsidRDefault="00DD7E48" w:rsidP="005742A8">
      <w:pPr>
        <w:adjustRightInd w:val="0"/>
        <w:spacing w:line="280" w:lineRule="exact"/>
        <w:ind w:left="400" w:hangingChars="200" w:hanging="4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18"/>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Notwithstanding the provision of Article 6.2, after confirming that the NBRC NUMBER has been publicly known, NBRC may publish the information on BIOLOGICAL MATERIAL along with the NBRC NUMBER and make the BIOLOGICAL MATERIAL available for distribution without obtaining the DEPOSITOR</w:t>
      </w:r>
      <w:r w:rsidRPr="004A375C">
        <w:rPr>
          <w:rFonts w:ascii="メイリオ" w:eastAsia="メイリオ" w:hAnsi="メイリオ" w:cs="メイリオ"/>
          <w:kern w:val="0"/>
          <w:sz w:val="20"/>
          <w:szCs w:val="20"/>
        </w:rPr>
        <w:t>’</w:t>
      </w:r>
      <w:r w:rsidRPr="004A375C">
        <w:rPr>
          <w:rFonts w:ascii="メイリオ" w:eastAsia="メイリオ" w:hAnsi="メイリオ" w:cs="メイリオ" w:hint="eastAsia"/>
          <w:kern w:val="0"/>
          <w:sz w:val="20"/>
          <w:szCs w:val="20"/>
        </w:rPr>
        <w:t>s consent and without notifying the DEPOSITOR.</w:t>
      </w:r>
    </w:p>
    <w:p w:rsidR="00DD7E48" w:rsidRPr="004A375C" w:rsidRDefault="00DD7E48" w:rsidP="005742A8">
      <w:pPr>
        <w:adjustRightInd w:val="0"/>
        <w:spacing w:line="280" w:lineRule="exact"/>
        <w:ind w:left="400" w:hangingChars="200" w:hanging="4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18"/>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 xml:space="preserve">With regard to the BIOLOGICAL MATERIAL made publicly available by NBRC, in the event of any of the following, NBRC may discontinue </w:t>
      </w:r>
      <w:r w:rsidRPr="004A375C">
        <w:rPr>
          <w:rFonts w:ascii="メイリオ" w:eastAsia="メイリオ" w:hAnsi="メイリオ" w:cs="メイリオ"/>
          <w:kern w:val="0"/>
          <w:sz w:val="20"/>
          <w:szCs w:val="20"/>
        </w:rPr>
        <w:t>or</w:t>
      </w:r>
      <w:r w:rsidRPr="004A375C">
        <w:rPr>
          <w:rFonts w:ascii="メイリオ" w:eastAsia="メイリオ" w:hAnsi="メイリオ" w:cs="メイリオ" w:hint="eastAsia"/>
          <w:kern w:val="0"/>
          <w:sz w:val="20"/>
          <w:szCs w:val="20"/>
        </w:rPr>
        <w:t xml:space="preserve"> suspend its distribution without notifying the DEPOSITOR.</w:t>
      </w:r>
    </w:p>
    <w:p w:rsidR="00DD7E48" w:rsidRPr="004A375C" w:rsidRDefault="00DD7E48" w:rsidP="005742A8">
      <w:pPr>
        <w:numPr>
          <w:ilvl w:val="0"/>
          <w:numId w:val="19"/>
        </w:numPr>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In the event provided for in Article 9.1</w:t>
      </w:r>
    </w:p>
    <w:p w:rsidR="00DD7E48" w:rsidRPr="004A375C" w:rsidRDefault="00DD7E48" w:rsidP="005742A8">
      <w:pPr>
        <w:numPr>
          <w:ilvl w:val="0"/>
          <w:numId w:val="19"/>
        </w:numPr>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In the event provided for in Article 9.2</w:t>
      </w:r>
    </w:p>
    <w:p w:rsidR="00DD7E48" w:rsidRPr="004A375C" w:rsidRDefault="00DD7E48" w:rsidP="005742A8">
      <w:pPr>
        <w:numPr>
          <w:ilvl w:val="0"/>
          <w:numId w:val="19"/>
        </w:numPr>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 xml:space="preserve">When anomalies such as contamination are found as a result of quality </w:t>
      </w:r>
      <w:r w:rsidRPr="004A375C">
        <w:rPr>
          <w:rFonts w:ascii="メイリオ" w:eastAsia="メイリオ" w:hAnsi="メイリオ" w:cs="メイリオ"/>
          <w:kern w:val="0"/>
          <w:sz w:val="20"/>
          <w:szCs w:val="20"/>
        </w:rPr>
        <w:t>control</w:t>
      </w:r>
      <w:r w:rsidRPr="004A375C">
        <w:rPr>
          <w:rFonts w:ascii="メイリオ" w:eastAsia="メイリオ" w:hAnsi="メイリオ" w:cs="メイリオ" w:hint="eastAsia"/>
          <w:kern w:val="0"/>
          <w:sz w:val="20"/>
          <w:szCs w:val="20"/>
        </w:rPr>
        <w:t xml:space="preserve"> testing etc.</w:t>
      </w:r>
    </w:p>
    <w:p w:rsidR="00DD7E48" w:rsidRPr="004A375C" w:rsidRDefault="00DD7E48" w:rsidP="005742A8">
      <w:pPr>
        <w:numPr>
          <w:ilvl w:val="0"/>
          <w:numId w:val="19"/>
        </w:numPr>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When NBRC decides it is necessary to discontinue and/or suspend its distribution</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b/>
          <w:kern w:val="0"/>
          <w:sz w:val="20"/>
          <w:szCs w:val="20"/>
        </w:rPr>
        <w:t xml:space="preserve">Article 7 (Distribution and deposit of the BIOLOGICAL MATERIAL) </w:t>
      </w:r>
    </w:p>
    <w:p w:rsidR="00DD7E48" w:rsidRPr="004A375C" w:rsidRDefault="00DD7E48" w:rsidP="005742A8">
      <w:pPr>
        <w:numPr>
          <w:ilvl w:val="1"/>
          <w:numId w:val="20"/>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For the BIOLOGICAL MATERIAL deposited, NBRC may prepare the SPECIMEN for distribution, and upon request from the USER, may distribute the SPECIMEN under the provisions of the MTA-utilization and the conditions for utilization specified by the DEPOSITOR.</w:t>
      </w:r>
    </w:p>
    <w:p w:rsidR="00DD7E48" w:rsidRPr="004A375C" w:rsidRDefault="00DD7E48" w:rsidP="005742A8">
      <w:pPr>
        <w:tabs>
          <w:tab w:val="left" w:pos="709"/>
        </w:tabs>
        <w:spacing w:line="280" w:lineRule="exact"/>
        <w:ind w:left="400" w:hangingChars="200" w:hanging="400"/>
        <w:rPr>
          <w:rFonts w:ascii="メイリオ" w:eastAsia="メイリオ" w:hAnsi="メイリオ" w:cs="メイリオ"/>
          <w:sz w:val="20"/>
          <w:szCs w:val="20"/>
        </w:rPr>
      </w:pPr>
    </w:p>
    <w:p w:rsidR="00DD7E48" w:rsidRPr="004A375C" w:rsidRDefault="00DD7E48" w:rsidP="005742A8">
      <w:pPr>
        <w:numPr>
          <w:ilvl w:val="1"/>
          <w:numId w:val="20"/>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Fees earned through distribution shall be treated as NBRC</w:t>
      </w:r>
      <w:r w:rsidRPr="004A375C">
        <w:rPr>
          <w:rFonts w:ascii="メイリオ" w:eastAsia="メイリオ" w:hAnsi="メイリオ" w:cs="メイリオ"/>
          <w:kern w:val="0"/>
          <w:sz w:val="20"/>
          <w:szCs w:val="20"/>
        </w:rPr>
        <w:t>’</w:t>
      </w:r>
      <w:r w:rsidRPr="004A375C">
        <w:rPr>
          <w:rFonts w:ascii="メイリオ" w:eastAsia="メイリオ" w:hAnsi="メイリオ" w:cs="メイリオ" w:hint="eastAsia"/>
          <w:kern w:val="0"/>
          <w:sz w:val="20"/>
          <w:szCs w:val="20"/>
        </w:rPr>
        <w:t>s income.</w:t>
      </w:r>
    </w:p>
    <w:p w:rsidR="00DD7E48" w:rsidRPr="004A375C" w:rsidRDefault="00DD7E48" w:rsidP="005742A8">
      <w:pPr>
        <w:adjustRightInd w:val="0"/>
        <w:spacing w:line="280" w:lineRule="exact"/>
        <w:ind w:left="400" w:hangingChars="200" w:hanging="4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20"/>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 xml:space="preserve">When the DEPOSITOR makes a request for the </w:t>
      </w:r>
      <w:r w:rsidRPr="004A375C">
        <w:rPr>
          <w:rFonts w:ascii="メイリオ" w:eastAsia="メイリオ" w:hAnsi="メイリオ" w:cs="メイリオ"/>
          <w:kern w:val="0"/>
          <w:sz w:val="20"/>
          <w:szCs w:val="20"/>
        </w:rPr>
        <w:t>distribution</w:t>
      </w:r>
      <w:r w:rsidRPr="004A375C">
        <w:rPr>
          <w:rFonts w:ascii="メイリオ" w:eastAsia="メイリオ" w:hAnsi="メイリオ" w:cs="メイリオ" w:hint="eastAsia"/>
          <w:kern w:val="0"/>
          <w:sz w:val="20"/>
          <w:szCs w:val="20"/>
        </w:rPr>
        <w:t xml:space="preserve"> of the BIOLOGICAL MATERIAL deposited by the DEPOSITOR itself, NBRC may distribute the BIOLOGICAL MATERIAL without any charge under the conditions set forth below:</w:t>
      </w:r>
    </w:p>
    <w:p w:rsidR="00DD7E48" w:rsidRPr="004A375C" w:rsidRDefault="00DD7E48" w:rsidP="005742A8">
      <w:pPr>
        <w:adjustRightInd w:val="0"/>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(1)</w:t>
      </w:r>
      <w:r w:rsidRPr="004A375C">
        <w:rPr>
          <w:rFonts w:ascii="メイリオ" w:eastAsia="メイリオ" w:hAnsi="メイリオ" w:cs="メイリオ" w:hint="eastAsia"/>
          <w:kern w:val="0"/>
          <w:sz w:val="20"/>
          <w:szCs w:val="20"/>
        </w:rPr>
        <w:tab/>
        <w:t xml:space="preserve">The recipient of the BIOLOGICAL MATERIAL shall be the DEPOSITOR itself </w:t>
      </w:r>
    </w:p>
    <w:p w:rsidR="00DD7E48" w:rsidRPr="004A375C" w:rsidRDefault="00DD7E48" w:rsidP="005742A8">
      <w:pPr>
        <w:adjustRightInd w:val="0"/>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(2)</w:t>
      </w:r>
      <w:r w:rsidRPr="004A375C">
        <w:rPr>
          <w:rFonts w:ascii="メイリオ" w:eastAsia="メイリオ" w:hAnsi="メイリオ" w:cs="メイリオ" w:hint="eastAsia"/>
          <w:kern w:val="0"/>
          <w:sz w:val="20"/>
          <w:szCs w:val="20"/>
        </w:rPr>
        <w:tab/>
        <w:t>The distribution shall be limited to one time per fiscal year (from April to end of March next year).</w:t>
      </w:r>
    </w:p>
    <w:p w:rsidR="00DD7E48" w:rsidRPr="004A375C" w:rsidRDefault="00DD7E48" w:rsidP="005742A8">
      <w:pPr>
        <w:adjustRightInd w:val="0"/>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(3)</w:t>
      </w:r>
      <w:r w:rsidRPr="004A375C">
        <w:rPr>
          <w:rFonts w:ascii="メイリオ" w:eastAsia="メイリオ" w:hAnsi="メイリオ" w:cs="メイリオ" w:hint="eastAsia"/>
          <w:kern w:val="0"/>
          <w:sz w:val="20"/>
          <w:szCs w:val="20"/>
        </w:rPr>
        <w:tab/>
        <w:t xml:space="preserve">The period for which the DEPOSITOR is entitled to reception of the BIOLOGICAL MATERIAL without charge shall be </w:t>
      </w:r>
      <w:r w:rsidRPr="004A375C">
        <w:rPr>
          <w:rFonts w:ascii="メイリオ" w:eastAsia="メイリオ" w:hAnsi="メイリオ" w:cs="メイリオ"/>
          <w:kern w:val="0"/>
          <w:sz w:val="20"/>
          <w:szCs w:val="20"/>
        </w:rPr>
        <w:t>five (5)</w:t>
      </w:r>
      <w:r w:rsidRPr="004A375C">
        <w:rPr>
          <w:rFonts w:ascii="メイリオ" w:eastAsia="メイリオ" w:hAnsi="メイリオ" w:cs="メイリオ" w:hint="eastAsia"/>
          <w:kern w:val="0"/>
          <w:sz w:val="20"/>
          <w:szCs w:val="20"/>
        </w:rPr>
        <w:t xml:space="preserve"> years after including the fiscal year that the deposit is made. </w:t>
      </w:r>
    </w:p>
    <w:p w:rsidR="00DD7E48" w:rsidRPr="004A375C" w:rsidRDefault="00DD7E48" w:rsidP="005742A8">
      <w:pPr>
        <w:adjustRightInd w:val="0"/>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(4)</w:t>
      </w:r>
      <w:r w:rsidRPr="004A375C">
        <w:rPr>
          <w:rFonts w:ascii="メイリオ" w:eastAsia="メイリオ" w:hAnsi="メイリオ" w:cs="メイリオ" w:hint="eastAsia"/>
          <w:kern w:val="0"/>
          <w:sz w:val="20"/>
          <w:szCs w:val="20"/>
        </w:rPr>
        <w:tab/>
        <w:t>Shipment costs to an overseas address and packaging fee shall be borne by the DEPOSITOR.</w:t>
      </w:r>
    </w:p>
    <w:p w:rsidR="00DD7E48" w:rsidRPr="004A375C" w:rsidRDefault="00DD7E48" w:rsidP="005742A8">
      <w:pPr>
        <w:adjustRightInd w:val="0"/>
        <w:spacing w:line="280" w:lineRule="exact"/>
        <w:ind w:left="400" w:hangingChars="200" w:hanging="400"/>
        <w:jc w:val="left"/>
        <w:textAlignment w:val="baseline"/>
        <w:rPr>
          <w:rFonts w:ascii="メイリオ" w:eastAsia="メイリオ" w:hAnsi="メイリオ" w:cs="メイリオ"/>
          <w:color w:val="4F81BD" w:themeColor="accent1"/>
          <w:kern w:val="0"/>
          <w:sz w:val="20"/>
          <w:szCs w:val="20"/>
        </w:rPr>
      </w:pPr>
    </w:p>
    <w:p w:rsidR="00DD7E48" w:rsidRPr="004A375C" w:rsidRDefault="00DD7E48" w:rsidP="005742A8">
      <w:pPr>
        <w:numPr>
          <w:ilvl w:val="1"/>
          <w:numId w:val="20"/>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With regard to the BIOLOGICAL MATERIAL deposited with the conditions for utilization as provided for in Article 2.4 (1)or 2.4 (4), NBRC may deposit the BIOLOGICAL MATERIAL to COLLECTION, provided, however, that such deposit shall only be made if distribution from the C</w:t>
      </w:r>
      <w:r w:rsidRPr="004A375C">
        <w:rPr>
          <w:rFonts w:ascii="メイリオ" w:eastAsia="メイリオ" w:hAnsi="メイリオ" w:cs="メイリオ"/>
          <w:kern w:val="0"/>
          <w:sz w:val="20"/>
          <w:szCs w:val="20"/>
        </w:rPr>
        <w:t>o</w:t>
      </w:r>
      <w:r w:rsidRPr="004A375C">
        <w:rPr>
          <w:rFonts w:ascii="メイリオ" w:eastAsia="メイリオ" w:hAnsi="メイリオ" w:cs="メイリオ" w:hint="eastAsia"/>
          <w:kern w:val="0"/>
          <w:sz w:val="20"/>
          <w:szCs w:val="20"/>
        </w:rPr>
        <w:t xml:space="preserve">llection can be made under the original conditions for utilization specified by the DEPOSITOR upon depositing the BIOLOGICAL MATERIAL with NBRC. </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 xml:space="preserve"> </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b/>
          <w:kern w:val="0"/>
          <w:sz w:val="20"/>
          <w:szCs w:val="20"/>
        </w:rPr>
        <w:lastRenderedPageBreak/>
        <w:t>Article 8</w:t>
      </w:r>
      <w:r w:rsidRPr="004A375C">
        <w:rPr>
          <w:rFonts w:ascii="メイリオ" w:eastAsia="メイリオ" w:hAnsi="メイリオ" w:cs="メイリオ" w:hint="eastAsia"/>
          <w:b/>
          <w:color w:val="000000" w:themeColor="text1"/>
          <w:kern w:val="0"/>
          <w:sz w:val="20"/>
          <w:szCs w:val="20"/>
        </w:rPr>
        <w:t xml:space="preserve"> (Utilization of the RESOURCES by a third party other </w:t>
      </w:r>
      <w:r w:rsidRPr="004A375C">
        <w:rPr>
          <w:rFonts w:ascii="メイリオ" w:eastAsia="メイリオ" w:hAnsi="メイリオ" w:cs="メイリオ"/>
          <w:b/>
          <w:color w:val="000000" w:themeColor="text1"/>
          <w:kern w:val="0"/>
          <w:sz w:val="20"/>
          <w:szCs w:val="20"/>
        </w:rPr>
        <w:t>than</w:t>
      </w:r>
      <w:r w:rsidRPr="004A375C">
        <w:rPr>
          <w:rFonts w:ascii="メイリオ" w:eastAsia="メイリオ" w:hAnsi="メイリオ" w:cs="メイリオ" w:hint="eastAsia"/>
          <w:b/>
          <w:color w:val="000000" w:themeColor="text1"/>
          <w:kern w:val="0"/>
          <w:sz w:val="20"/>
          <w:szCs w:val="20"/>
        </w:rPr>
        <w:t xml:space="preserve"> the USER)</w:t>
      </w:r>
    </w:p>
    <w:p w:rsidR="00DD7E48" w:rsidRPr="004A375C" w:rsidRDefault="00DD7E48" w:rsidP="005742A8">
      <w:pPr>
        <w:numPr>
          <w:ilvl w:val="1"/>
          <w:numId w:val="22"/>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 xml:space="preserve">NBRC prohibits the USER from conducting the following acts on the BIOLOGICAL MATERIAL distributed from NBRC based on Article 7 as well as on the RESOURCES derived from such BIOLOGICAL MATERIAL.  </w:t>
      </w:r>
    </w:p>
    <w:p w:rsidR="00DD7E48" w:rsidRPr="004A375C" w:rsidRDefault="00DD7E48" w:rsidP="005742A8">
      <w:pPr>
        <w:numPr>
          <w:ilvl w:val="0"/>
          <w:numId w:val="21"/>
        </w:numPr>
        <w:adjustRightInd w:val="0"/>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 xml:space="preserve">Allowing any third party to </w:t>
      </w:r>
      <w:r w:rsidRPr="004A375C">
        <w:rPr>
          <w:rFonts w:ascii="メイリオ" w:eastAsia="メイリオ" w:hAnsi="メイリオ" w:cs="メイリオ"/>
          <w:kern w:val="0"/>
          <w:sz w:val="20"/>
          <w:szCs w:val="20"/>
        </w:rPr>
        <w:t>utilize</w:t>
      </w:r>
      <w:r w:rsidRPr="004A375C">
        <w:rPr>
          <w:rFonts w:ascii="メイリオ" w:eastAsia="メイリオ" w:hAnsi="メイリオ" w:cs="メイリオ" w:hint="eastAsia"/>
          <w:kern w:val="0"/>
          <w:sz w:val="20"/>
          <w:szCs w:val="20"/>
        </w:rPr>
        <w:t xml:space="preserve"> the BIOLOGICAL MATERIAL and RESOURCES</w:t>
      </w:r>
    </w:p>
    <w:p w:rsidR="00DD7E48" w:rsidRPr="004A375C" w:rsidRDefault="00DD7E48" w:rsidP="005742A8">
      <w:pPr>
        <w:numPr>
          <w:ilvl w:val="0"/>
          <w:numId w:val="21"/>
        </w:numPr>
        <w:adjustRightInd w:val="0"/>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Distributing or allocating the RESOURCES</w:t>
      </w:r>
    </w:p>
    <w:p w:rsidR="00DD7E48" w:rsidRPr="004A375C" w:rsidRDefault="00DD7E48" w:rsidP="005742A8">
      <w:pPr>
        <w:adjustRightInd w:val="0"/>
        <w:spacing w:line="280" w:lineRule="exact"/>
        <w:ind w:left="400" w:hangingChars="200" w:hanging="400"/>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ind w:leftChars="200" w:left="42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 xml:space="preserve">Notwithstanding the preceding paragraph, only in the case of the following, NBRC may allow the USER to let a third party utilize the same RESOURCES that are utilized by the USER itself, provided that the third party is made to strictly adhere to the provisions of the MTA-utilization and the conditions for utilization </w:t>
      </w:r>
      <w:r w:rsidRPr="004A375C">
        <w:rPr>
          <w:rFonts w:ascii="メイリオ" w:eastAsia="メイリオ" w:hAnsi="メイリオ" w:cs="メイリオ"/>
          <w:kern w:val="0"/>
          <w:sz w:val="20"/>
          <w:szCs w:val="20"/>
        </w:rPr>
        <w:t>specified</w:t>
      </w:r>
      <w:r w:rsidRPr="004A375C">
        <w:rPr>
          <w:rFonts w:ascii="メイリオ" w:eastAsia="メイリオ" w:hAnsi="メイリオ" w:cs="メイリオ" w:hint="eastAsia"/>
          <w:kern w:val="0"/>
          <w:sz w:val="20"/>
          <w:szCs w:val="20"/>
        </w:rPr>
        <w:t xml:space="preserve"> by the DEPOSITOR, and is made to dispose of or return the RESOURCES as soon as the utilization is completed.</w:t>
      </w:r>
    </w:p>
    <w:p w:rsidR="00DD7E48" w:rsidRPr="004A375C" w:rsidRDefault="00DD7E48" w:rsidP="005742A8">
      <w:pPr>
        <w:adjustRightInd w:val="0"/>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(a)</w:t>
      </w:r>
      <w:r w:rsidRPr="004A375C">
        <w:rPr>
          <w:rFonts w:ascii="メイリオ" w:eastAsia="メイリオ" w:hAnsi="メイリオ" w:cs="メイリオ" w:hint="eastAsia"/>
          <w:kern w:val="0"/>
          <w:sz w:val="20"/>
          <w:szCs w:val="20"/>
        </w:rPr>
        <w:tab/>
        <w:t>Outsourcing for analysis, cultivation, etc.</w:t>
      </w:r>
    </w:p>
    <w:p w:rsidR="00DD7E48" w:rsidRPr="004A375C" w:rsidRDefault="00DD7E48" w:rsidP="005742A8">
      <w:pPr>
        <w:adjustRightInd w:val="0"/>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(b)</w:t>
      </w:r>
      <w:r w:rsidRPr="004A375C">
        <w:rPr>
          <w:rFonts w:ascii="メイリオ" w:eastAsia="メイリオ" w:hAnsi="メイリオ" w:cs="メイリオ" w:hint="eastAsia"/>
          <w:kern w:val="0"/>
          <w:sz w:val="20"/>
          <w:szCs w:val="20"/>
        </w:rPr>
        <w:tab/>
        <w:t xml:space="preserve">Joint research conducted between the USER and the third party. The scope and purpose of the utilization under the joint </w:t>
      </w:r>
      <w:r w:rsidRPr="004A375C">
        <w:rPr>
          <w:rFonts w:ascii="メイリオ" w:eastAsia="メイリオ" w:hAnsi="メイリオ" w:cs="メイリオ"/>
          <w:kern w:val="0"/>
          <w:sz w:val="20"/>
          <w:szCs w:val="20"/>
        </w:rPr>
        <w:t>research</w:t>
      </w:r>
      <w:r w:rsidRPr="004A375C">
        <w:rPr>
          <w:rFonts w:ascii="メイリオ" w:eastAsia="メイリオ" w:hAnsi="メイリオ" w:cs="メイリオ" w:hint="eastAsia"/>
          <w:kern w:val="0"/>
          <w:sz w:val="20"/>
          <w:szCs w:val="20"/>
        </w:rPr>
        <w:t xml:space="preserve"> shall not exceed or deviate from the one described in the Order Sheet</w:t>
      </w:r>
    </w:p>
    <w:p w:rsidR="00DD7E48" w:rsidRPr="004A375C" w:rsidRDefault="00DD7E48" w:rsidP="005742A8">
      <w:pPr>
        <w:adjustRightInd w:val="0"/>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(c)</w:t>
      </w:r>
      <w:r w:rsidRPr="004A375C">
        <w:rPr>
          <w:rFonts w:ascii="メイリオ" w:eastAsia="メイリオ" w:hAnsi="メイリオ" w:cs="メイリオ" w:hint="eastAsia"/>
          <w:kern w:val="0"/>
          <w:sz w:val="20"/>
          <w:szCs w:val="20"/>
        </w:rPr>
        <w:tab/>
      </w:r>
      <w:r w:rsidRPr="004A375C">
        <w:rPr>
          <w:rFonts w:ascii="メイリオ" w:eastAsia="メイリオ" w:hAnsi="メイリオ" w:cs="メイリオ"/>
          <w:kern w:val="0"/>
          <w:sz w:val="20"/>
          <w:szCs w:val="20"/>
        </w:rPr>
        <w:t xml:space="preserve">Other than </w:t>
      </w:r>
      <w:r w:rsidRPr="004A375C">
        <w:rPr>
          <w:rFonts w:ascii="メイリオ" w:eastAsia="メイリオ" w:hAnsi="メイリオ" w:cs="メイリオ" w:hint="eastAsia"/>
          <w:kern w:val="0"/>
          <w:sz w:val="20"/>
          <w:szCs w:val="20"/>
        </w:rPr>
        <w:t>Article 8.1 (1) and 8.1 (2)</w:t>
      </w:r>
      <w:r w:rsidRPr="004A375C">
        <w:rPr>
          <w:rFonts w:ascii="メイリオ" w:eastAsia="メイリオ" w:hAnsi="メイリオ" w:cs="メイリオ"/>
          <w:kern w:val="0"/>
          <w:sz w:val="20"/>
          <w:szCs w:val="20"/>
        </w:rPr>
        <w:t xml:space="preserve"> and when permitted by NBRC</w:t>
      </w:r>
    </w:p>
    <w:p w:rsidR="00DD7E48" w:rsidRPr="004A375C" w:rsidRDefault="00DD7E48" w:rsidP="005742A8">
      <w:pPr>
        <w:adjustRightInd w:val="0"/>
        <w:spacing w:line="280" w:lineRule="exact"/>
        <w:ind w:left="400" w:hangingChars="200" w:hanging="4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22"/>
        </w:num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When the condition for utilization specified by the DEPOSITOR is Article 2.4 (1), DERIVATIVES and MODIFICATIONS shall not be subject to Article 8.1.</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b/>
          <w:kern w:val="0"/>
          <w:sz w:val="20"/>
          <w:szCs w:val="20"/>
        </w:rPr>
        <w:t xml:space="preserve">Article 9 (Return and disposal of the BIOLOGICAL MATERIAL) </w:t>
      </w:r>
    </w:p>
    <w:p w:rsidR="00DD7E48" w:rsidRPr="004A375C" w:rsidRDefault="00DD7E48" w:rsidP="005742A8">
      <w:pPr>
        <w:adjustRightInd w:val="0"/>
        <w:spacing w:line="280" w:lineRule="exact"/>
        <w:ind w:firstLine="2"/>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 xml:space="preserve">In any of the following cases, NBRC may return the REPLICATES of the deposited BIOLOGICAL MATERIAL to the DEPOSITOR, or dispose of them </w:t>
      </w:r>
      <w:r w:rsidRPr="004A375C">
        <w:rPr>
          <w:rFonts w:ascii="メイリオ" w:eastAsia="メイリオ" w:hAnsi="メイリオ" w:cs="メイリオ"/>
          <w:kern w:val="0"/>
          <w:sz w:val="20"/>
          <w:szCs w:val="20"/>
        </w:rPr>
        <w:t>with the</w:t>
      </w:r>
      <w:r w:rsidRPr="004A375C">
        <w:rPr>
          <w:rFonts w:ascii="メイリオ" w:eastAsia="メイリオ" w:hAnsi="メイリオ" w:cs="メイリオ" w:hint="eastAsia"/>
          <w:kern w:val="0"/>
          <w:sz w:val="20"/>
          <w:szCs w:val="20"/>
        </w:rPr>
        <w:t xml:space="preserve"> DEPOSITOR</w:t>
      </w:r>
      <w:r w:rsidRPr="004A375C">
        <w:rPr>
          <w:rFonts w:ascii="メイリオ" w:eastAsia="メイリオ" w:hAnsi="メイリオ" w:cs="メイリオ"/>
          <w:kern w:val="0"/>
          <w:sz w:val="20"/>
          <w:szCs w:val="20"/>
        </w:rPr>
        <w:t>’</w:t>
      </w:r>
      <w:r w:rsidRPr="004A375C">
        <w:rPr>
          <w:rFonts w:ascii="メイリオ" w:eastAsia="メイリオ" w:hAnsi="メイリオ" w:cs="メイリオ" w:hint="eastAsia"/>
          <w:kern w:val="0"/>
          <w:sz w:val="20"/>
          <w:szCs w:val="20"/>
        </w:rPr>
        <w:t>s consent, provided, however, that in the case of Article 9 (2) and when urgent disposal is necessary, NBRC may dispose of them without obtaining the DEPOSITOR</w:t>
      </w:r>
      <w:r w:rsidRPr="004A375C">
        <w:rPr>
          <w:rFonts w:ascii="メイリオ" w:eastAsia="メイリオ" w:hAnsi="メイリオ" w:cs="メイリオ"/>
          <w:kern w:val="0"/>
          <w:sz w:val="20"/>
          <w:szCs w:val="20"/>
        </w:rPr>
        <w:t>’</w:t>
      </w:r>
      <w:r w:rsidRPr="004A375C">
        <w:rPr>
          <w:rFonts w:ascii="メイリオ" w:eastAsia="メイリオ" w:hAnsi="メイリオ" w:cs="メイリオ" w:hint="eastAsia"/>
          <w:kern w:val="0"/>
          <w:sz w:val="20"/>
          <w:szCs w:val="20"/>
        </w:rPr>
        <w:t>s consent. In this case, NBRC should inform the DEPOSITOR after disposal.</w:t>
      </w:r>
    </w:p>
    <w:p w:rsidR="00DD7E48" w:rsidRPr="004A375C" w:rsidRDefault="00DD7E48" w:rsidP="005742A8">
      <w:p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(1)</w:t>
      </w:r>
      <w:r w:rsidRPr="004A375C">
        <w:rPr>
          <w:rFonts w:ascii="メイリオ" w:eastAsia="メイリオ" w:hAnsi="メイリオ" w:cs="メイリオ" w:hint="eastAsia"/>
          <w:kern w:val="0"/>
          <w:sz w:val="20"/>
          <w:szCs w:val="20"/>
        </w:rPr>
        <w:tab/>
        <w:t>When it is difficult to maintain and manage the BIOLOGICAL MATERIAL, or it is inappropriate to handle the BIOLOGICAL MATERIAL at NBRC</w:t>
      </w:r>
    </w:p>
    <w:p w:rsidR="00DD7E48" w:rsidRPr="004A375C" w:rsidRDefault="00DD7E48" w:rsidP="005742A8">
      <w:pPr>
        <w:adjustRightInd w:val="0"/>
        <w:spacing w:line="280" w:lineRule="exact"/>
        <w:ind w:left="40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(2)</w:t>
      </w:r>
      <w:r w:rsidRPr="004A375C">
        <w:rPr>
          <w:rFonts w:ascii="メイリオ" w:eastAsia="メイリオ" w:hAnsi="メイリオ" w:cs="メイリオ" w:hint="eastAsia"/>
          <w:kern w:val="0"/>
          <w:sz w:val="20"/>
          <w:szCs w:val="20"/>
        </w:rPr>
        <w:tab/>
        <w:t xml:space="preserve">When possession of the BIOLOGICAL MATERIAL violates </w:t>
      </w:r>
      <w:r w:rsidRPr="004A375C">
        <w:rPr>
          <w:rFonts w:ascii="メイリオ" w:eastAsia="メイリオ" w:hAnsi="メイリオ" w:cs="メイリオ" w:hint="eastAsia"/>
          <w:spacing w:val="4"/>
          <w:kern w:val="0"/>
          <w:sz w:val="20"/>
          <w:szCs w:val="20"/>
        </w:rPr>
        <w:t>any treaty and convention</w:t>
      </w:r>
      <w:r w:rsidRPr="004A375C">
        <w:rPr>
          <w:rFonts w:ascii="メイリオ" w:eastAsia="メイリオ" w:hAnsi="メイリオ" w:cs="メイリオ"/>
          <w:spacing w:val="4"/>
          <w:kern w:val="0"/>
          <w:sz w:val="20"/>
          <w:szCs w:val="20"/>
        </w:rPr>
        <w:t xml:space="preserve"> (including international </w:t>
      </w:r>
      <w:r w:rsidRPr="004A375C">
        <w:rPr>
          <w:rFonts w:ascii="メイリオ" w:eastAsia="メイリオ" w:hAnsi="メイリオ" w:cs="メイリオ" w:hint="eastAsia"/>
          <w:spacing w:val="4"/>
          <w:kern w:val="0"/>
          <w:sz w:val="20"/>
          <w:szCs w:val="20"/>
        </w:rPr>
        <w:t>agreement</w:t>
      </w:r>
      <w:r w:rsidRPr="004A375C">
        <w:rPr>
          <w:rFonts w:ascii="メイリオ" w:eastAsia="メイリオ" w:hAnsi="メイリオ" w:cs="メイリオ"/>
          <w:spacing w:val="4"/>
          <w:kern w:val="0"/>
          <w:sz w:val="20"/>
          <w:szCs w:val="20"/>
        </w:rPr>
        <w:t>s and protocols)</w:t>
      </w:r>
      <w:r w:rsidRPr="004A375C">
        <w:rPr>
          <w:rFonts w:ascii="メイリオ" w:eastAsia="メイリオ" w:hAnsi="メイリオ" w:cs="メイリオ"/>
          <w:kern w:val="0"/>
          <w:sz w:val="20"/>
          <w:szCs w:val="20"/>
        </w:rPr>
        <w:t xml:space="preserve">, law and regulation, or </w:t>
      </w:r>
      <w:r w:rsidRPr="004A375C">
        <w:rPr>
          <w:rFonts w:ascii="メイリオ" w:eastAsia="メイリオ" w:hAnsi="メイリオ" w:cs="メイリオ" w:hint="eastAsia"/>
          <w:kern w:val="0"/>
          <w:sz w:val="20"/>
          <w:szCs w:val="20"/>
        </w:rPr>
        <w:t>contractual agreement</w:t>
      </w:r>
      <w:r w:rsidRPr="004A375C">
        <w:rPr>
          <w:rFonts w:ascii="メイリオ" w:eastAsia="メイリオ" w:hAnsi="メイリオ" w:cs="メイリオ"/>
          <w:kern w:val="0"/>
          <w:sz w:val="20"/>
          <w:szCs w:val="20"/>
        </w:rPr>
        <w:t xml:space="preserve"> etc.</w:t>
      </w:r>
      <w:r w:rsidRPr="004A375C">
        <w:rPr>
          <w:rFonts w:ascii="メイリオ" w:eastAsia="メイリオ" w:hAnsi="メイリオ" w:cs="メイリオ" w:hint="eastAsia"/>
          <w:kern w:val="0"/>
          <w:sz w:val="20"/>
          <w:szCs w:val="20"/>
        </w:rPr>
        <w:t>, or when its</w:t>
      </w:r>
      <w:r w:rsidRPr="004A375C">
        <w:rPr>
          <w:rFonts w:ascii="メイリオ" w:eastAsia="メイリオ" w:hAnsi="メイリオ" w:cs="メイリオ"/>
          <w:kern w:val="0"/>
          <w:sz w:val="20"/>
          <w:szCs w:val="20"/>
        </w:rPr>
        <w:t xml:space="preserve"> possession may </w:t>
      </w:r>
      <w:r w:rsidRPr="004A375C">
        <w:rPr>
          <w:rFonts w:ascii="メイリオ" w:eastAsia="メイリオ" w:hAnsi="メイリオ" w:cs="メイリオ" w:hint="eastAsia"/>
          <w:kern w:val="0"/>
          <w:sz w:val="20"/>
          <w:szCs w:val="20"/>
        </w:rPr>
        <w:t>have adverse impact on</w:t>
      </w:r>
      <w:r w:rsidRPr="004A375C">
        <w:rPr>
          <w:rFonts w:ascii="メイリオ" w:eastAsia="メイリオ" w:hAnsi="メイリオ" w:cs="メイリオ"/>
          <w:kern w:val="0"/>
          <w:sz w:val="20"/>
          <w:szCs w:val="20"/>
        </w:rPr>
        <w:t xml:space="preserve"> human life, body, or properties due to public health or other </w:t>
      </w:r>
      <w:r w:rsidRPr="004A375C">
        <w:rPr>
          <w:rFonts w:ascii="メイリオ" w:eastAsia="メイリオ" w:hAnsi="メイリオ" w:cs="メイリオ" w:hint="eastAsia"/>
          <w:kern w:val="0"/>
          <w:sz w:val="20"/>
          <w:szCs w:val="20"/>
        </w:rPr>
        <w:t>factors</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b/>
          <w:kern w:val="0"/>
          <w:sz w:val="20"/>
          <w:szCs w:val="20"/>
        </w:rPr>
        <w:t>Article 10 (Handling of information)</w:t>
      </w:r>
      <w:r w:rsidRPr="004A375C">
        <w:rPr>
          <w:rFonts w:ascii="メイリオ" w:eastAsia="メイリオ" w:hAnsi="メイリオ" w:cs="メイリオ" w:hint="eastAsia"/>
          <w:b/>
          <w:color w:val="4F81BD" w:themeColor="accent1"/>
          <w:kern w:val="0"/>
          <w:sz w:val="20"/>
          <w:szCs w:val="20"/>
        </w:rPr>
        <w:t xml:space="preserve"> </w:t>
      </w:r>
    </w:p>
    <w:p w:rsidR="00DD7E48" w:rsidRPr="004A375C" w:rsidRDefault="00DD7E48" w:rsidP="005742A8">
      <w:pPr>
        <w:numPr>
          <w:ilvl w:val="1"/>
          <w:numId w:val="23"/>
        </w:numPr>
        <w:adjustRightInd w:val="0"/>
        <w:spacing w:line="280" w:lineRule="exact"/>
        <w:ind w:left="500" w:hangingChars="250" w:hanging="5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NBRC does not use the information described in the MTA-deposit and AF</w:t>
      </w:r>
      <w:r w:rsidRPr="004A375C" w:rsidDel="00D336B6">
        <w:rPr>
          <w:rFonts w:ascii="メイリオ" w:eastAsia="メイリオ" w:hAnsi="メイリオ" w:cs="メイリオ" w:hint="eastAsia"/>
          <w:kern w:val="0"/>
          <w:sz w:val="20"/>
          <w:szCs w:val="20"/>
        </w:rPr>
        <w:t xml:space="preserve"> </w:t>
      </w:r>
      <w:r w:rsidRPr="004A375C">
        <w:rPr>
          <w:rFonts w:ascii="メイリオ" w:eastAsia="メイリオ" w:hAnsi="メイリオ" w:cs="メイリオ" w:hint="eastAsia"/>
          <w:kern w:val="0"/>
          <w:sz w:val="20"/>
          <w:szCs w:val="20"/>
        </w:rPr>
        <w:t>outside the work pertaining to deposit, publication, and distribution of the BIOLOGICAL MATERIAL without the DEPOSITOR</w:t>
      </w:r>
      <w:r w:rsidRPr="004A375C">
        <w:rPr>
          <w:rFonts w:ascii="メイリオ" w:eastAsia="メイリオ" w:hAnsi="メイリオ" w:cs="メイリオ"/>
          <w:kern w:val="0"/>
          <w:sz w:val="20"/>
          <w:szCs w:val="20"/>
        </w:rPr>
        <w:t>’</w:t>
      </w:r>
      <w:r w:rsidRPr="004A375C">
        <w:rPr>
          <w:rFonts w:ascii="メイリオ" w:eastAsia="メイリオ" w:hAnsi="メイリオ" w:cs="メイリオ" w:hint="eastAsia"/>
          <w:kern w:val="0"/>
          <w:sz w:val="20"/>
          <w:szCs w:val="20"/>
        </w:rPr>
        <w:t>s consent.</w:t>
      </w:r>
    </w:p>
    <w:p w:rsidR="00DD7E48" w:rsidRPr="004A375C" w:rsidRDefault="00DD7E48" w:rsidP="005742A8">
      <w:pPr>
        <w:adjustRightInd w:val="0"/>
        <w:spacing w:line="280" w:lineRule="exact"/>
        <w:ind w:left="500" w:hangingChars="250" w:hanging="500"/>
        <w:jc w:val="left"/>
        <w:textAlignment w:val="baseline"/>
        <w:rPr>
          <w:rFonts w:ascii="メイリオ" w:eastAsia="メイリオ" w:hAnsi="メイリオ" w:cs="メイリオ"/>
          <w:color w:val="4F81BD" w:themeColor="accent1"/>
          <w:kern w:val="0"/>
          <w:sz w:val="20"/>
          <w:szCs w:val="20"/>
        </w:rPr>
      </w:pPr>
    </w:p>
    <w:p w:rsidR="00DD7E48" w:rsidRPr="004A375C" w:rsidRDefault="00DD7E48" w:rsidP="005742A8">
      <w:pPr>
        <w:numPr>
          <w:ilvl w:val="1"/>
          <w:numId w:val="23"/>
        </w:numPr>
        <w:adjustRightInd w:val="0"/>
        <w:spacing w:line="280" w:lineRule="exact"/>
        <w:ind w:left="500" w:hangingChars="250" w:hanging="5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 xml:space="preserve">Notwithstanding Article 10.1, when a request for disclosure of information is made or a need of mandatory reporting arises based on </w:t>
      </w:r>
      <w:r w:rsidRPr="004A375C">
        <w:rPr>
          <w:rFonts w:ascii="メイリオ" w:eastAsia="メイリオ" w:hAnsi="メイリオ" w:cs="メイリオ"/>
          <w:kern w:val="0"/>
          <w:sz w:val="20"/>
          <w:szCs w:val="20"/>
        </w:rPr>
        <w:t>treaties, conventions, laws and regulations, rules, ordinances etc.</w:t>
      </w:r>
      <w:r w:rsidRPr="004A375C">
        <w:rPr>
          <w:rFonts w:ascii="メイリオ" w:eastAsia="メイリオ" w:hAnsi="メイリオ" w:cs="メイリオ" w:hint="eastAsia"/>
          <w:kern w:val="0"/>
          <w:sz w:val="20"/>
          <w:szCs w:val="20"/>
        </w:rPr>
        <w:t xml:space="preserve"> or when there are other reasons where disclosure is deemed necessary by NBRC, NBRC may disclose the details of the deposit, including personal information, to a third party.</w:t>
      </w:r>
    </w:p>
    <w:p w:rsidR="00DD7E48" w:rsidRPr="004A375C" w:rsidRDefault="00DD7E48" w:rsidP="005742A8">
      <w:pPr>
        <w:adjustRightInd w:val="0"/>
        <w:spacing w:line="280" w:lineRule="exact"/>
        <w:ind w:left="500" w:hangingChars="250" w:hanging="500"/>
        <w:jc w:val="left"/>
        <w:textAlignment w:val="baseline"/>
        <w:rPr>
          <w:rFonts w:ascii="メイリオ" w:eastAsia="メイリオ" w:hAnsi="メイリオ" w:cs="メイリオ"/>
          <w:color w:val="4F81BD" w:themeColor="accent1"/>
          <w:kern w:val="0"/>
          <w:sz w:val="20"/>
          <w:szCs w:val="20"/>
        </w:rPr>
      </w:pPr>
    </w:p>
    <w:p w:rsidR="00DD7E48" w:rsidRPr="004A375C" w:rsidRDefault="00DD7E48" w:rsidP="005742A8">
      <w:pPr>
        <w:numPr>
          <w:ilvl w:val="1"/>
          <w:numId w:val="23"/>
        </w:numPr>
        <w:adjustRightInd w:val="0"/>
        <w:spacing w:line="280" w:lineRule="exact"/>
        <w:ind w:left="500" w:hangingChars="250" w:hanging="5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When providing the detail information of the deposit under Article 10.2,</w:t>
      </w:r>
      <w:r w:rsidRPr="004A375C">
        <w:rPr>
          <w:rFonts w:ascii="メイリオ" w:eastAsia="メイリオ" w:hAnsi="メイリオ" w:cs="メイリオ"/>
          <w:kern w:val="0"/>
          <w:sz w:val="20"/>
          <w:szCs w:val="20"/>
        </w:rPr>
        <w:t xml:space="preserve"> </w:t>
      </w:r>
      <w:r w:rsidRPr="004A375C">
        <w:rPr>
          <w:rFonts w:ascii="メイリオ" w:eastAsia="メイリオ" w:hAnsi="メイリオ" w:cs="メイリオ" w:hint="eastAsia"/>
          <w:kern w:val="0"/>
          <w:sz w:val="20"/>
          <w:szCs w:val="20"/>
        </w:rPr>
        <w:t xml:space="preserve">NBRC only provides </w:t>
      </w:r>
      <w:r w:rsidRPr="004A375C">
        <w:rPr>
          <w:rFonts w:ascii="メイリオ" w:eastAsia="メイリオ" w:hAnsi="メイリオ" w:cs="メイリオ"/>
          <w:kern w:val="0"/>
          <w:sz w:val="20"/>
          <w:szCs w:val="20"/>
        </w:rPr>
        <w:t>information described in the MTA-deposit, AF and the certificate of deposit</w:t>
      </w:r>
      <w:r w:rsidRPr="004A375C">
        <w:rPr>
          <w:rFonts w:ascii="メイリオ" w:eastAsia="メイリオ" w:hAnsi="メイリオ" w:cs="メイリオ" w:hint="eastAsia"/>
          <w:kern w:val="0"/>
          <w:sz w:val="20"/>
          <w:szCs w:val="20"/>
        </w:rPr>
        <w:t xml:space="preserve"> in principle.</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b/>
          <w:kern w:val="0"/>
          <w:sz w:val="20"/>
          <w:szCs w:val="20"/>
        </w:rPr>
      </w:pPr>
      <w:r w:rsidRPr="004A375C">
        <w:rPr>
          <w:rFonts w:ascii="メイリオ" w:eastAsia="メイリオ" w:hAnsi="メイリオ" w:cs="メイリオ" w:hint="eastAsia"/>
          <w:b/>
          <w:kern w:val="0"/>
          <w:sz w:val="20"/>
          <w:szCs w:val="20"/>
        </w:rPr>
        <w:t xml:space="preserve">Article 11 (Discussion on conditions for further utilization) </w:t>
      </w:r>
    </w:p>
    <w:p w:rsidR="00DD7E48" w:rsidRPr="004A375C" w:rsidRDefault="00DD7E48" w:rsidP="005742A8">
      <w:pPr>
        <w:numPr>
          <w:ilvl w:val="1"/>
          <w:numId w:val="24"/>
        </w:numPr>
        <w:adjustRightInd w:val="0"/>
        <w:spacing w:line="280" w:lineRule="exact"/>
        <w:ind w:left="500" w:hangingChars="250" w:hanging="5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With regard to</w:t>
      </w:r>
      <w:r w:rsidRPr="004A375C">
        <w:rPr>
          <w:rFonts w:ascii="メイリオ" w:eastAsia="メイリオ" w:hAnsi="メイリオ" w:cs="メイリオ"/>
          <w:kern w:val="0"/>
          <w:sz w:val="20"/>
          <w:szCs w:val="20"/>
        </w:rPr>
        <w:t xml:space="preserve"> the BIOLOGICAL MATERIAL</w:t>
      </w:r>
      <w:r w:rsidRPr="004A375C">
        <w:rPr>
          <w:rFonts w:ascii="メイリオ" w:eastAsia="メイリオ" w:hAnsi="メイリオ" w:cs="メイリオ" w:hint="eastAsia"/>
          <w:kern w:val="0"/>
          <w:sz w:val="20"/>
          <w:szCs w:val="20"/>
        </w:rPr>
        <w:t xml:space="preserve"> that was </w:t>
      </w:r>
      <w:r w:rsidRPr="004A375C">
        <w:rPr>
          <w:rFonts w:ascii="メイリオ" w:eastAsia="メイリオ" w:hAnsi="メイリオ" w:cs="メイリオ"/>
          <w:kern w:val="0"/>
          <w:sz w:val="20"/>
          <w:szCs w:val="20"/>
        </w:rPr>
        <w:t>deposited</w:t>
      </w:r>
      <w:r w:rsidRPr="004A375C">
        <w:rPr>
          <w:rFonts w:ascii="メイリオ" w:eastAsia="メイリオ" w:hAnsi="メイリオ" w:cs="メイリオ" w:hint="eastAsia"/>
          <w:kern w:val="0"/>
          <w:sz w:val="20"/>
          <w:szCs w:val="20"/>
        </w:rPr>
        <w:t xml:space="preserve"> with the conditions for </w:t>
      </w:r>
      <w:r w:rsidRPr="004A375C">
        <w:rPr>
          <w:rFonts w:ascii="メイリオ" w:eastAsia="メイリオ" w:hAnsi="メイリオ" w:cs="メイリオ" w:hint="eastAsia"/>
          <w:kern w:val="0"/>
          <w:sz w:val="20"/>
          <w:szCs w:val="20"/>
        </w:rPr>
        <w:lastRenderedPageBreak/>
        <w:t xml:space="preserve">utilization provided for in Article 2.4 (2), 2.4(3) or 2.4 (5) in which a discussion with or notification to the DEPOSITOR is required for further utilization, </w:t>
      </w:r>
      <w:r w:rsidRPr="004A375C">
        <w:rPr>
          <w:rFonts w:ascii="メイリオ" w:eastAsia="メイリオ" w:hAnsi="メイリオ" w:cs="メイリオ"/>
          <w:kern w:val="0"/>
          <w:sz w:val="20"/>
          <w:szCs w:val="20"/>
        </w:rPr>
        <w:t xml:space="preserve">the DEPOSITOR </w:t>
      </w:r>
      <w:r w:rsidRPr="004A375C">
        <w:rPr>
          <w:rFonts w:ascii="メイリオ" w:eastAsia="メイリオ" w:hAnsi="メイリオ" w:cs="メイリオ" w:hint="eastAsia"/>
          <w:kern w:val="0"/>
          <w:sz w:val="20"/>
          <w:szCs w:val="20"/>
        </w:rPr>
        <w:t xml:space="preserve">shall </w:t>
      </w:r>
      <w:r w:rsidRPr="004A375C">
        <w:rPr>
          <w:rFonts w:ascii="メイリオ" w:eastAsia="メイリオ" w:hAnsi="メイリオ" w:cs="メイリオ"/>
          <w:kern w:val="0"/>
          <w:sz w:val="20"/>
          <w:szCs w:val="20"/>
        </w:rPr>
        <w:t xml:space="preserve">agree that NBRC may disclose </w:t>
      </w:r>
      <w:r w:rsidRPr="004A375C">
        <w:rPr>
          <w:rFonts w:ascii="メイリオ" w:eastAsia="メイリオ" w:hAnsi="メイリオ" w:cs="メイリオ" w:hint="eastAsia"/>
          <w:kern w:val="0"/>
          <w:sz w:val="20"/>
          <w:szCs w:val="20"/>
        </w:rPr>
        <w:t xml:space="preserve">the </w:t>
      </w:r>
      <w:r w:rsidRPr="004A375C">
        <w:rPr>
          <w:rFonts w:ascii="メイリオ" w:eastAsia="メイリオ" w:hAnsi="メイリオ" w:cs="メイリオ"/>
          <w:kern w:val="0"/>
          <w:sz w:val="20"/>
          <w:szCs w:val="20"/>
        </w:rPr>
        <w:t>name or title, address, telephone number, and e-mail address of the DEPOSITOR to the USER</w:t>
      </w:r>
      <w:r w:rsidRPr="004A375C">
        <w:rPr>
          <w:rFonts w:ascii="メイリオ" w:eastAsia="メイリオ" w:hAnsi="メイリオ" w:cs="メイリオ" w:hint="eastAsia"/>
          <w:kern w:val="0"/>
          <w:sz w:val="20"/>
          <w:szCs w:val="20"/>
        </w:rPr>
        <w:t xml:space="preserve"> </w:t>
      </w:r>
      <w:r w:rsidRPr="004A375C">
        <w:rPr>
          <w:rFonts w:ascii="メイリオ" w:eastAsia="メイリオ" w:hAnsi="メイリオ" w:cs="メイリオ"/>
          <w:kern w:val="0"/>
          <w:sz w:val="20"/>
          <w:szCs w:val="20"/>
        </w:rPr>
        <w:t>when the USER</w:t>
      </w:r>
      <w:r w:rsidRPr="004A375C">
        <w:rPr>
          <w:rFonts w:ascii="メイリオ" w:eastAsia="メイリオ" w:hAnsi="メイリオ" w:cs="メイリオ" w:hint="eastAsia"/>
          <w:kern w:val="0"/>
          <w:sz w:val="20"/>
          <w:szCs w:val="20"/>
        </w:rPr>
        <w:t xml:space="preserve"> informs </w:t>
      </w:r>
      <w:r w:rsidRPr="004A375C">
        <w:rPr>
          <w:rFonts w:ascii="メイリオ" w:eastAsia="メイリオ" w:hAnsi="メイリオ" w:cs="メイリオ"/>
          <w:kern w:val="0"/>
          <w:sz w:val="20"/>
          <w:szCs w:val="20"/>
        </w:rPr>
        <w:t xml:space="preserve">NBRC </w:t>
      </w:r>
      <w:r w:rsidRPr="004A375C">
        <w:rPr>
          <w:rFonts w:ascii="メイリオ" w:eastAsia="メイリオ" w:hAnsi="メイリオ" w:cs="メイリオ" w:hint="eastAsia"/>
          <w:kern w:val="0"/>
          <w:sz w:val="20"/>
          <w:szCs w:val="20"/>
        </w:rPr>
        <w:t xml:space="preserve">of the need of </w:t>
      </w:r>
      <w:r w:rsidRPr="004A375C">
        <w:rPr>
          <w:rFonts w:ascii="メイリオ" w:eastAsia="メイリオ" w:hAnsi="メイリオ" w:cs="メイリオ"/>
          <w:kern w:val="0"/>
          <w:sz w:val="20"/>
          <w:szCs w:val="20"/>
        </w:rPr>
        <w:t>a discussion</w:t>
      </w:r>
      <w:r w:rsidRPr="004A375C">
        <w:rPr>
          <w:rFonts w:ascii="メイリオ" w:eastAsia="メイリオ" w:hAnsi="メイリオ" w:cs="メイリオ" w:hint="eastAsia"/>
          <w:kern w:val="0"/>
          <w:sz w:val="20"/>
          <w:szCs w:val="20"/>
        </w:rPr>
        <w:t xml:space="preserve"> or notification</w:t>
      </w:r>
      <w:r w:rsidRPr="004A375C">
        <w:rPr>
          <w:rFonts w:ascii="メイリオ" w:eastAsia="メイリオ" w:hAnsi="メイリオ" w:cs="メイリオ"/>
          <w:kern w:val="0"/>
          <w:sz w:val="20"/>
          <w:szCs w:val="20"/>
        </w:rPr>
        <w:t xml:space="preserve"> </w:t>
      </w:r>
      <w:r w:rsidRPr="004A375C">
        <w:rPr>
          <w:rFonts w:ascii="メイリオ" w:eastAsia="メイリオ" w:hAnsi="メイリオ" w:cs="メイリオ" w:hint="eastAsia"/>
          <w:kern w:val="0"/>
          <w:sz w:val="20"/>
          <w:szCs w:val="20"/>
        </w:rPr>
        <w:t xml:space="preserve">regarding the further utilization of the BIOLOGICAL MATERIAL </w:t>
      </w:r>
      <w:r w:rsidRPr="004A375C">
        <w:rPr>
          <w:rFonts w:ascii="メイリオ" w:eastAsia="メイリオ" w:hAnsi="メイリオ" w:cs="メイリオ"/>
          <w:kern w:val="0"/>
          <w:sz w:val="20"/>
          <w:szCs w:val="20"/>
        </w:rPr>
        <w:t>distribut</w:t>
      </w:r>
      <w:r w:rsidRPr="004A375C">
        <w:rPr>
          <w:rFonts w:ascii="メイリオ" w:eastAsia="メイリオ" w:hAnsi="メイリオ" w:cs="メイリオ" w:hint="eastAsia"/>
          <w:kern w:val="0"/>
          <w:sz w:val="20"/>
          <w:szCs w:val="20"/>
        </w:rPr>
        <w:t>ed based on Article 7.1.</w:t>
      </w:r>
      <w:r w:rsidRPr="004A375C">
        <w:rPr>
          <w:rFonts w:ascii="メイリオ" w:eastAsia="メイリオ" w:hAnsi="メイリオ" w:cs="メイリオ"/>
          <w:kern w:val="0"/>
          <w:sz w:val="20"/>
          <w:szCs w:val="20"/>
        </w:rPr>
        <w:t xml:space="preserve"> </w:t>
      </w:r>
    </w:p>
    <w:p w:rsidR="00DD7E48" w:rsidRPr="004A375C" w:rsidRDefault="00DD7E48" w:rsidP="005742A8">
      <w:pPr>
        <w:adjustRightInd w:val="0"/>
        <w:spacing w:line="280" w:lineRule="exact"/>
        <w:ind w:left="500" w:hangingChars="250" w:hanging="5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24"/>
        </w:numPr>
        <w:adjustRightInd w:val="0"/>
        <w:spacing w:line="280" w:lineRule="exact"/>
        <w:ind w:left="500" w:hangingChars="250" w:hanging="5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kern w:val="0"/>
          <w:sz w:val="20"/>
          <w:szCs w:val="20"/>
        </w:rPr>
        <w:t>When the DEPOSITOR receive</w:t>
      </w:r>
      <w:r w:rsidRPr="004A375C">
        <w:rPr>
          <w:rFonts w:ascii="メイリオ" w:eastAsia="メイリオ" w:hAnsi="メイリオ" w:cs="メイリオ" w:hint="eastAsia"/>
          <w:kern w:val="0"/>
          <w:sz w:val="20"/>
          <w:szCs w:val="20"/>
        </w:rPr>
        <w:t>s</w:t>
      </w:r>
      <w:r w:rsidRPr="004A375C">
        <w:rPr>
          <w:rFonts w:ascii="メイリオ" w:eastAsia="メイリオ" w:hAnsi="メイリオ" w:cs="メイリオ"/>
          <w:kern w:val="0"/>
          <w:sz w:val="20"/>
          <w:szCs w:val="20"/>
        </w:rPr>
        <w:t xml:space="preserve"> a request from the USER for prior discussion regarding </w:t>
      </w:r>
      <w:r w:rsidRPr="004A375C">
        <w:rPr>
          <w:rFonts w:ascii="メイリオ" w:eastAsia="メイリオ" w:hAnsi="メイリオ" w:cs="メイリオ" w:hint="eastAsia"/>
          <w:kern w:val="0"/>
          <w:sz w:val="20"/>
          <w:szCs w:val="20"/>
        </w:rPr>
        <w:t xml:space="preserve">the further </w:t>
      </w:r>
      <w:r w:rsidRPr="004A375C">
        <w:rPr>
          <w:rFonts w:ascii="メイリオ" w:eastAsia="メイリオ" w:hAnsi="メイリオ" w:cs="メイリオ"/>
          <w:kern w:val="0"/>
          <w:sz w:val="20"/>
          <w:szCs w:val="20"/>
        </w:rPr>
        <w:t>u</w:t>
      </w:r>
      <w:r w:rsidRPr="004A375C">
        <w:rPr>
          <w:rFonts w:ascii="メイリオ" w:eastAsia="メイリオ" w:hAnsi="メイリオ" w:cs="メイリオ" w:hint="eastAsia"/>
          <w:kern w:val="0"/>
          <w:sz w:val="20"/>
          <w:szCs w:val="20"/>
        </w:rPr>
        <w:t>tilization of the BIOLOGICAL MATERIAL</w:t>
      </w:r>
      <w:r w:rsidRPr="004A375C">
        <w:rPr>
          <w:rFonts w:ascii="メイリオ" w:eastAsia="メイリオ" w:hAnsi="メイリオ" w:cs="メイリオ"/>
          <w:kern w:val="0"/>
          <w:sz w:val="20"/>
          <w:szCs w:val="20"/>
        </w:rPr>
        <w:t xml:space="preserve">, the DEPOSITOR shall not decline such request without </w:t>
      </w:r>
      <w:r w:rsidRPr="004A375C">
        <w:rPr>
          <w:rFonts w:ascii="メイリオ" w:eastAsia="メイリオ" w:hAnsi="メイリオ" w:cs="メイリオ" w:hint="eastAsia"/>
          <w:kern w:val="0"/>
          <w:sz w:val="20"/>
          <w:szCs w:val="20"/>
        </w:rPr>
        <w:t>justifiable</w:t>
      </w:r>
      <w:r w:rsidRPr="004A375C">
        <w:rPr>
          <w:rFonts w:ascii="メイリオ" w:eastAsia="メイリオ" w:hAnsi="メイリオ" w:cs="メイリオ"/>
          <w:kern w:val="0"/>
          <w:sz w:val="20"/>
          <w:szCs w:val="20"/>
        </w:rPr>
        <w:t xml:space="preserve"> reasons. The DEPOSITOR shall </w:t>
      </w:r>
      <w:r w:rsidRPr="004A375C">
        <w:rPr>
          <w:rFonts w:ascii="メイリオ" w:eastAsia="メイリオ" w:hAnsi="メイリオ" w:cs="メイリオ" w:hint="eastAsia"/>
          <w:kern w:val="0"/>
          <w:sz w:val="20"/>
          <w:szCs w:val="20"/>
        </w:rPr>
        <w:t xml:space="preserve">also </w:t>
      </w:r>
      <w:r w:rsidRPr="004A375C">
        <w:rPr>
          <w:rFonts w:ascii="メイリオ" w:eastAsia="メイリオ" w:hAnsi="メイリオ" w:cs="メイリオ"/>
          <w:kern w:val="0"/>
          <w:sz w:val="20"/>
          <w:szCs w:val="20"/>
        </w:rPr>
        <w:t xml:space="preserve">inform </w:t>
      </w:r>
      <w:r w:rsidRPr="004A375C">
        <w:rPr>
          <w:rFonts w:ascii="メイリオ" w:eastAsia="メイリオ" w:hAnsi="メイリオ" w:cs="メイリオ" w:hint="eastAsia"/>
          <w:kern w:val="0"/>
          <w:sz w:val="20"/>
          <w:szCs w:val="20"/>
        </w:rPr>
        <w:t xml:space="preserve">NBRC about </w:t>
      </w:r>
      <w:r w:rsidRPr="004A375C">
        <w:rPr>
          <w:rFonts w:ascii="メイリオ" w:eastAsia="メイリオ" w:hAnsi="メイリオ" w:cs="メイリオ"/>
          <w:kern w:val="0"/>
          <w:sz w:val="20"/>
          <w:szCs w:val="20"/>
        </w:rPr>
        <w:t xml:space="preserve">the outcome of </w:t>
      </w:r>
      <w:r w:rsidRPr="004A375C">
        <w:rPr>
          <w:rFonts w:ascii="メイリオ" w:eastAsia="メイリオ" w:hAnsi="メイリオ" w:cs="メイリオ" w:hint="eastAsia"/>
          <w:kern w:val="0"/>
          <w:sz w:val="20"/>
          <w:szCs w:val="20"/>
        </w:rPr>
        <w:t xml:space="preserve">the </w:t>
      </w:r>
      <w:r w:rsidRPr="004A375C">
        <w:rPr>
          <w:rFonts w:ascii="メイリオ" w:eastAsia="メイリオ" w:hAnsi="メイリオ" w:cs="メイリオ"/>
          <w:kern w:val="0"/>
          <w:sz w:val="20"/>
          <w:szCs w:val="20"/>
        </w:rPr>
        <w:t>discussion.</w:t>
      </w:r>
    </w:p>
    <w:p w:rsidR="00DD7E48" w:rsidRPr="004A375C" w:rsidRDefault="00DD7E48" w:rsidP="005742A8">
      <w:pPr>
        <w:adjustRightInd w:val="0"/>
        <w:spacing w:line="280" w:lineRule="exact"/>
        <w:ind w:left="500" w:hangingChars="250" w:hanging="5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24"/>
        </w:numPr>
        <w:adjustRightInd w:val="0"/>
        <w:spacing w:line="280" w:lineRule="exact"/>
        <w:ind w:left="500" w:hangingChars="250" w:hanging="5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kern w:val="0"/>
          <w:sz w:val="20"/>
          <w:szCs w:val="20"/>
        </w:rPr>
        <w:t xml:space="preserve">In the discussion </w:t>
      </w:r>
      <w:r w:rsidRPr="004A375C">
        <w:rPr>
          <w:rFonts w:ascii="メイリオ" w:eastAsia="メイリオ" w:hAnsi="メイリオ" w:cs="メイリオ" w:hint="eastAsia"/>
          <w:kern w:val="0"/>
          <w:sz w:val="20"/>
          <w:szCs w:val="20"/>
        </w:rPr>
        <w:t xml:space="preserve">provided for </w:t>
      </w:r>
      <w:r w:rsidRPr="004A375C">
        <w:rPr>
          <w:rFonts w:ascii="メイリオ" w:eastAsia="メイリオ" w:hAnsi="メイリオ" w:cs="メイリオ"/>
          <w:kern w:val="0"/>
          <w:sz w:val="20"/>
          <w:szCs w:val="20"/>
        </w:rPr>
        <w:t xml:space="preserve">in </w:t>
      </w:r>
      <w:r w:rsidRPr="004A375C">
        <w:rPr>
          <w:rFonts w:ascii="メイリオ" w:eastAsia="メイリオ" w:hAnsi="メイリオ" w:cs="メイリオ" w:hint="eastAsia"/>
          <w:kern w:val="0"/>
          <w:sz w:val="20"/>
          <w:szCs w:val="20"/>
        </w:rPr>
        <w:t>Article 11.2</w:t>
      </w:r>
      <w:r w:rsidRPr="004A375C">
        <w:rPr>
          <w:rFonts w:ascii="メイリオ" w:eastAsia="メイリオ" w:hAnsi="メイリオ" w:cs="メイリオ"/>
          <w:kern w:val="0"/>
          <w:sz w:val="20"/>
          <w:szCs w:val="20"/>
        </w:rPr>
        <w:t xml:space="preserve">, </w:t>
      </w:r>
      <w:r w:rsidRPr="004A375C">
        <w:rPr>
          <w:rFonts w:ascii="メイリオ" w:eastAsia="メイリオ" w:hAnsi="メイリオ" w:cs="メイリオ" w:hint="eastAsia"/>
          <w:kern w:val="0"/>
          <w:sz w:val="20"/>
          <w:szCs w:val="20"/>
        </w:rPr>
        <w:t>without justifiable reasons</w:t>
      </w:r>
      <w:r w:rsidRPr="004A375C">
        <w:rPr>
          <w:rFonts w:ascii="メイリオ" w:eastAsia="メイリオ" w:hAnsi="メイリオ" w:cs="メイリオ"/>
          <w:kern w:val="0"/>
          <w:sz w:val="20"/>
          <w:szCs w:val="20"/>
        </w:rPr>
        <w:t xml:space="preserve">, the </w:t>
      </w:r>
      <w:r w:rsidRPr="004A375C">
        <w:rPr>
          <w:rFonts w:ascii="メイリオ" w:eastAsia="メイリオ" w:hAnsi="メイリオ" w:cs="メイリオ" w:hint="eastAsia"/>
          <w:kern w:val="0"/>
          <w:sz w:val="20"/>
          <w:szCs w:val="20"/>
        </w:rPr>
        <w:t>DEPOSITOR</w:t>
      </w:r>
      <w:r w:rsidRPr="004A375C">
        <w:rPr>
          <w:rFonts w:ascii="メイリオ" w:eastAsia="メイリオ" w:hAnsi="メイリオ" w:cs="メイリオ"/>
          <w:kern w:val="0"/>
          <w:sz w:val="20"/>
          <w:szCs w:val="20"/>
        </w:rPr>
        <w:t xml:space="preserve"> shall not set any condition that would put the USER at a disadvantage especially in relation to </w:t>
      </w:r>
      <w:r w:rsidRPr="004A375C">
        <w:rPr>
          <w:rFonts w:ascii="メイリオ" w:eastAsia="メイリオ" w:hAnsi="メイリオ" w:cs="メイリオ" w:hint="eastAsia"/>
          <w:kern w:val="0"/>
          <w:sz w:val="20"/>
          <w:szCs w:val="20"/>
        </w:rPr>
        <w:t>COMMERCIAL USE</w:t>
      </w:r>
      <w:r w:rsidRPr="004A375C">
        <w:rPr>
          <w:rFonts w:ascii="メイリオ" w:eastAsia="メイリオ" w:hAnsi="メイリオ" w:cs="メイリオ"/>
          <w:kern w:val="0"/>
          <w:sz w:val="20"/>
          <w:szCs w:val="20"/>
        </w:rPr>
        <w:t>.</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ind w:left="992" w:hangingChars="496" w:hanging="992"/>
        <w:jc w:val="left"/>
        <w:textAlignment w:val="baseline"/>
        <w:rPr>
          <w:rFonts w:ascii="メイリオ" w:eastAsia="メイリオ" w:hAnsi="メイリオ" w:cs="メイリオ"/>
          <w:b/>
          <w:kern w:val="0"/>
          <w:sz w:val="20"/>
          <w:szCs w:val="20"/>
        </w:rPr>
      </w:pPr>
      <w:r w:rsidRPr="004A375C">
        <w:rPr>
          <w:rFonts w:ascii="メイリオ" w:eastAsia="メイリオ" w:hAnsi="メイリオ" w:cs="メイリオ" w:hint="eastAsia"/>
          <w:b/>
          <w:kern w:val="0"/>
          <w:sz w:val="20"/>
          <w:szCs w:val="20"/>
        </w:rPr>
        <w:t>Article 12</w:t>
      </w:r>
      <w:r w:rsidRPr="004A375C">
        <w:rPr>
          <w:rFonts w:ascii="メイリオ" w:eastAsia="メイリオ" w:hAnsi="メイリオ" w:cs="メイリオ"/>
          <w:b/>
          <w:kern w:val="0"/>
          <w:sz w:val="20"/>
          <w:szCs w:val="20"/>
        </w:rPr>
        <w:t xml:space="preserve"> (Assignment and transfer of </w:t>
      </w:r>
      <w:r w:rsidRPr="004A375C">
        <w:rPr>
          <w:rFonts w:ascii="メイリオ" w:eastAsia="メイリオ" w:hAnsi="メイリオ" w:cs="メイリオ"/>
          <w:b/>
          <w:spacing w:val="4"/>
          <w:kern w:val="0"/>
          <w:sz w:val="20"/>
          <w:szCs w:val="20"/>
        </w:rPr>
        <w:t>distributi</w:t>
      </w:r>
      <w:r w:rsidRPr="004A375C">
        <w:rPr>
          <w:rFonts w:ascii="メイリオ" w:eastAsia="メイリオ" w:hAnsi="メイリオ" w:cs="メイリオ" w:hint="eastAsia"/>
          <w:b/>
          <w:spacing w:val="4"/>
          <w:kern w:val="0"/>
          <w:sz w:val="20"/>
          <w:szCs w:val="20"/>
        </w:rPr>
        <w:t>on service</w:t>
      </w:r>
      <w:r w:rsidRPr="004A375C">
        <w:rPr>
          <w:rFonts w:ascii="メイリオ" w:eastAsia="メイリオ" w:hAnsi="メイリオ" w:cs="メイリオ"/>
          <w:b/>
          <w:kern w:val="0"/>
          <w:sz w:val="20"/>
          <w:szCs w:val="20"/>
        </w:rPr>
        <w:t xml:space="preserve"> of the BIOLOGICAL MATERIAL)</w:t>
      </w:r>
    </w:p>
    <w:p w:rsidR="00DD7E48" w:rsidRPr="004A375C" w:rsidRDefault="00DD7E48" w:rsidP="005742A8">
      <w:pPr>
        <w:adjustRightInd w:val="0"/>
        <w:spacing w:line="280" w:lineRule="exact"/>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kern w:val="0"/>
          <w:sz w:val="20"/>
          <w:szCs w:val="20"/>
        </w:rPr>
        <w:t xml:space="preserve">NBRC may exclusively assign to a third party the </w:t>
      </w:r>
      <w:r w:rsidRPr="004A375C">
        <w:rPr>
          <w:rFonts w:ascii="メイリオ" w:eastAsia="メイリオ" w:hAnsi="メイリオ" w:cs="メイリオ"/>
          <w:spacing w:val="4"/>
          <w:kern w:val="0"/>
          <w:sz w:val="20"/>
          <w:szCs w:val="20"/>
        </w:rPr>
        <w:t>distributi</w:t>
      </w:r>
      <w:r w:rsidRPr="004A375C">
        <w:rPr>
          <w:rFonts w:ascii="メイリオ" w:eastAsia="メイリオ" w:hAnsi="メイリオ" w:cs="メイリオ" w:hint="eastAsia"/>
          <w:spacing w:val="4"/>
          <w:kern w:val="0"/>
          <w:sz w:val="20"/>
          <w:szCs w:val="20"/>
        </w:rPr>
        <w:t>on service and utilization right of BIOLOGICAL MATERIAL, as provided for in Article 6 and 7</w:t>
      </w:r>
      <w:r w:rsidRPr="004A375C">
        <w:rPr>
          <w:rFonts w:ascii="メイリオ" w:eastAsia="メイリオ" w:hAnsi="メイリオ" w:cs="メイリオ" w:hint="eastAsia"/>
          <w:kern w:val="0"/>
          <w:sz w:val="20"/>
          <w:szCs w:val="20"/>
        </w:rPr>
        <w:t xml:space="preserve"> without the DEPOSITOR</w:t>
      </w:r>
      <w:r w:rsidRPr="004A375C">
        <w:rPr>
          <w:rFonts w:ascii="メイリオ" w:eastAsia="メイリオ" w:hAnsi="メイリオ" w:cs="メイリオ"/>
          <w:kern w:val="0"/>
          <w:sz w:val="20"/>
          <w:szCs w:val="20"/>
        </w:rPr>
        <w:t xml:space="preserve">’s consent, and assign all or a part of its </w:t>
      </w:r>
      <w:r w:rsidRPr="004A375C">
        <w:rPr>
          <w:rFonts w:ascii="メイリオ" w:eastAsia="メイリオ" w:hAnsi="メイリオ" w:cs="メイリオ" w:hint="eastAsia"/>
          <w:kern w:val="0"/>
          <w:sz w:val="20"/>
          <w:szCs w:val="20"/>
        </w:rPr>
        <w:t>contractual status</w:t>
      </w:r>
      <w:r w:rsidRPr="004A375C">
        <w:rPr>
          <w:rFonts w:ascii="メイリオ" w:eastAsia="メイリオ" w:hAnsi="メイリオ" w:cs="メイリオ"/>
          <w:kern w:val="0"/>
          <w:sz w:val="20"/>
          <w:szCs w:val="20"/>
        </w:rPr>
        <w:t xml:space="preserve">, rights and obligations </w:t>
      </w:r>
      <w:r w:rsidRPr="004A375C">
        <w:rPr>
          <w:rFonts w:ascii="メイリオ" w:eastAsia="メイリオ" w:hAnsi="メイリオ" w:cs="メイリオ" w:hint="eastAsia"/>
          <w:kern w:val="0"/>
          <w:sz w:val="20"/>
          <w:szCs w:val="20"/>
        </w:rPr>
        <w:t xml:space="preserve">NBRC has as the depositary </w:t>
      </w:r>
      <w:r w:rsidRPr="004A375C">
        <w:rPr>
          <w:rFonts w:ascii="メイリオ" w:eastAsia="メイリオ" w:hAnsi="メイリオ" w:cs="メイリオ"/>
          <w:kern w:val="0"/>
          <w:sz w:val="20"/>
          <w:szCs w:val="20"/>
        </w:rPr>
        <w:t>with respect to the DEPOSITOR.</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b/>
          <w:kern w:val="0"/>
          <w:sz w:val="20"/>
          <w:szCs w:val="20"/>
        </w:rPr>
        <w:t>Article 13</w:t>
      </w:r>
      <w:r w:rsidRPr="004A375C">
        <w:rPr>
          <w:rFonts w:ascii="メイリオ" w:eastAsia="メイリオ" w:hAnsi="メイリオ" w:cs="メイリオ"/>
          <w:b/>
          <w:kern w:val="0"/>
          <w:sz w:val="20"/>
          <w:szCs w:val="20"/>
        </w:rPr>
        <w:t xml:space="preserve"> (</w:t>
      </w:r>
      <w:r w:rsidRPr="004A375C">
        <w:rPr>
          <w:rFonts w:ascii="メイリオ" w:eastAsia="メイリオ" w:hAnsi="メイリオ" w:cs="メイリオ" w:hint="eastAsia"/>
          <w:b/>
          <w:kern w:val="0"/>
          <w:sz w:val="20"/>
          <w:szCs w:val="20"/>
        </w:rPr>
        <w:t>Notification from NBRC)</w:t>
      </w:r>
      <w:r w:rsidRPr="004A375C">
        <w:rPr>
          <w:rFonts w:ascii="メイリオ" w:eastAsia="メイリオ" w:hAnsi="メイリオ" w:cs="メイリオ"/>
          <w:color w:val="4F81BD" w:themeColor="accent1"/>
          <w:kern w:val="0"/>
          <w:sz w:val="20"/>
          <w:szCs w:val="20"/>
        </w:rPr>
        <w:t xml:space="preserve"> </w:t>
      </w:r>
    </w:p>
    <w:p w:rsidR="00DD7E48" w:rsidRPr="004A375C" w:rsidRDefault="00DD7E48" w:rsidP="005742A8">
      <w:pPr>
        <w:numPr>
          <w:ilvl w:val="1"/>
          <w:numId w:val="25"/>
        </w:numPr>
        <w:adjustRightInd w:val="0"/>
        <w:spacing w:line="280" w:lineRule="exact"/>
        <w:ind w:left="500" w:hangingChars="250" w:hanging="5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When NBRC gives a notification to the DEPOSITOR, in principle, the notification shall be sent to the contact address of the DEPOSITOR mentioned in the AF. In the case where the DEPOSITOR has separately informed the contact address, notification shall be sent to such address.</w:t>
      </w:r>
    </w:p>
    <w:p w:rsidR="00DD7E48" w:rsidRPr="004A375C" w:rsidRDefault="00DD7E48" w:rsidP="005742A8">
      <w:pPr>
        <w:adjustRightInd w:val="0"/>
        <w:spacing w:line="280" w:lineRule="exact"/>
        <w:ind w:left="500" w:hangingChars="250" w:hanging="5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25"/>
        </w:numPr>
        <w:adjustRightInd w:val="0"/>
        <w:spacing w:line="280" w:lineRule="exact"/>
        <w:ind w:left="500" w:hangingChars="250" w:hanging="5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When there is a change in the contact address, the DEPOSITOR shall promptly inform the new address to NBRC.</w:t>
      </w:r>
    </w:p>
    <w:p w:rsidR="00DD7E48" w:rsidRPr="004A375C" w:rsidRDefault="00DD7E48" w:rsidP="005742A8">
      <w:pPr>
        <w:adjustRightInd w:val="0"/>
        <w:spacing w:line="280" w:lineRule="exact"/>
        <w:ind w:left="500" w:hangingChars="250" w:hanging="5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25"/>
        </w:numPr>
        <w:adjustRightInd w:val="0"/>
        <w:spacing w:line="280" w:lineRule="exact"/>
        <w:ind w:left="500" w:hangingChars="250" w:hanging="5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kern w:val="0"/>
          <w:sz w:val="20"/>
          <w:szCs w:val="20"/>
        </w:rPr>
        <w:t xml:space="preserve">For the damages suffered by the DEPOSITOR in relation to or </w:t>
      </w:r>
      <w:r w:rsidRPr="004A375C">
        <w:rPr>
          <w:rFonts w:ascii="メイリオ" w:eastAsia="メイリオ" w:hAnsi="メイリオ" w:cs="メイリオ" w:hint="eastAsia"/>
          <w:kern w:val="0"/>
          <w:sz w:val="20"/>
          <w:szCs w:val="20"/>
        </w:rPr>
        <w:t>due to</w:t>
      </w:r>
      <w:r w:rsidRPr="004A375C">
        <w:rPr>
          <w:rFonts w:ascii="メイリオ" w:eastAsia="メイリオ" w:hAnsi="メイリオ" w:cs="メイリオ"/>
          <w:kern w:val="0"/>
          <w:sz w:val="20"/>
          <w:szCs w:val="20"/>
        </w:rPr>
        <w:t xml:space="preserve"> </w:t>
      </w:r>
      <w:r w:rsidRPr="004A375C">
        <w:rPr>
          <w:rFonts w:ascii="メイリオ" w:eastAsia="メイリオ" w:hAnsi="メイリオ" w:cs="メイリオ" w:hint="eastAsia"/>
          <w:kern w:val="0"/>
          <w:sz w:val="20"/>
          <w:szCs w:val="20"/>
        </w:rPr>
        <w:t xml:space="preserve">circumstances in which </w:t>
      </w:r>
      <w:r w:rsidRPr="004A375C">
        <w:rPr>
          <w:rFonts w:ascii="メイリオ" w:eastAsia="メイリオ" w:hAnsi="メイリオ" w:cs="メイリオ"/>
          <w:kern w:val="0"/>
          <w:sz w:val="20"/>
          <w:szCs w:val="20"/>
        </w:rPr>
        <w:t>NBRC</w:t>
      </w:r>
      <w:r w:rsidRPr="004A375C">
        <w:rPr>
          <w:rFonts w:ascii="メイリオ" w:eastAsia="メイリオ" w:hAnsi="メイリオ" w:cs="メイリオ" w:hint="eastAsia"/>
          <w:kern w:val="0"/>
          <w:sz w:val="20"/>
          <w:szCs w:val="20"/>
        </w:rPr>
        <w:t xml:space="preserve"> is unable to</w:t>
      </w:r>
      <w:r w:rsidRPr="004A375C">
        <w:rPr>
          <w:rFonts w:ascii="メイリオ" w:eastAsia="メイリオ" w:hAnsi="メイリオ" w:cs="メイリオ"/>
          <w:kern w:val="0"/>
          <w:sz w:val="20"/>
          <w:szCs w:val="20"/>
        </w:rPr>
        <w:t xml:space="preserve"> contact the DEPOSITOR, NBRC shall not assume any responsibility whatsoever.</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spacing w:val="4"/>
          <w:kern w:val="0"/>
          <w:sz w:val="20"/>
          <w:szCs w:val="20"/>
        </w:rPr>
      </w:pPr>
    </w:p>
    <w:p w:rsidR="00DD7E48" w:rsidRPr="004A375C" w:rsidRDefault="00DD7E48" w:rsidP="005742A8">
      <w:pPr>
        <w:adjustRightInd w:val="0"/>
        <w:spacing w:line="280" w:lineRule="exact"/>
        <w:jc w:val="left"/>
        <w:textAlignment w:val="baseline"/>
        <w:rPr>
          <w:rFonts w:ascii="メイリオ" w:eastAsia="メイリオ" w:hAnsi="メイリオ" w:cs="メイリオ"/>
          <w:b/>
          <w:kern w:val="0"/>
          <w:sz w:val="20"/>
          <w:szCs w:val="20"/>
        </w:rPr>
      </w:pPr>
      <w:r w:rsidRPr="004A375C">
        <w:rPr>
          <w:rFonts w:ascii="メイリオ" w:eastAsia="メイリオ" w:hAnsi="メイリオ" w:cs="メイリオ"/>
          <w:b/>
          <w:kern w:val="0"/>
          <w:sz w:val="20"/>
          <w:szCs w:val="20"/>
        </w:rPr>
        <w:t>Article</w:t>
      </w:r>
      <w:r w:rsidRPr="004A375C">
        <w:rPr>
          <w:rFonts w:ascii="メイリオ" w:eastAsia="メイリオ" w:hAnsi="メイリオ" w:cs="メイリオ" w:hint="eastAsia"/>
          <w:b/>
          <w:kern w:val="0"/>
          <w:sz w:val="20"/>
          <w:szCs w:val="20"/>
        </w:rPr>
        <w:t xml:space="preserve"> 14</w:t>
      </w:r>
      <w:r w:rsidRPr="004A375C">
        <w:rPr>
          <w:rFonts w:ascii="メイリオ" w:eastAsia="メイリオ" w:hAnsi="メイリオ" w:cs="メイリオ"/>
          <w:b/>
          <w:kern w:val="0"/>
          <w:sz w:val="20"/>
          <w:szCs w:val="20"/>
        </w:rPr>
        <w:t xml:space="preserve"> (</w:t>
      </w:r>
      <w:r w:rsidRPr="004A375C">
        <w:rPr>
          <w:rFonts w:ascii="メイリオ" w:eastAsia="メイリオ" w:hAnsi="メイリオ" w:cs="メイリオ" w:hint="eastAsia"/>
          <w:b/>
          <w:kern w:val="0"/>
          <w:sz w:val="20"/>
          <w:szCs w:val="20"/>
        </w:rPr>
        <w:t>NBRC</w:t>
      </w:r>
      <w:r w:rsidRPr="004A375C">
        <w:rPr>
          <w:rFonts w:ascii="メイリオ" w:eastAsia="メイリオ" w:hAnsi="メイリオ" w:cs="メイリオ"/>
          <w:b/>
          <w:kern w:val="0"/>
          <w:sz w:val="20"/>
          <w:szCs w:val="20"/>
        </w:rPr>
        <w:t>’</w:t>
      </w:r>
      <w:r w:rsidRPr="004A375C">
        <w:rPr>
          <w:rFonts w:ascii="メイリオ" w:eastAsia="メイリオ" w:hAnsi="メイリオ" w:cs="メイリオ" w:hint="eastAsia"/>
          <w:b/>
          <w:kern w:val="0"/>
          <w:sz w:val="20"/>
          <w:szCs w:val="20"/>
        </w:rPr>
        <w:t>s exclusion of liability</w:t>
      </w:r>
      <w:r w:rsidRPr="004A375C">
        <w:rPr>
          <w:rFonts w:ascii="メイリオ" w:eastAsia="メイリオ" w:hAnsi="メイリオ" w:cs="メイリオ"/>
          <w:b/>
          <w:kern w:val="0"/>
          <w:sz w:val="20"/>
          <w:szCs w:val="20"/>
        </w:rPr>
        <w:t>)</w:t>
      </w:r>
    </w:p>
    <w:p w:rsidR="00DD7E48" w:rsidRPr="004A375C" w:rsidRDefault="00DD7E48" w:rsidP="005742A8">
      <w:pPr>
        <w:numPr>
          <w:ilvl w:val="1"/>
          <w:numId w:val="26"/>
        </w:numPr>
        <w:adjustRightInd w:val="0"/>
        <w:spacing w:line="280" w:lineRule="exact"/>
        <w:ind w:left="567"/>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kern w:val="0"/>
          <w:sz w:val="20"/>
          <w:szCs w:val="20"/>
        </w:rPr>
        <w:t xml:space="preserve">Irrespective of the reasons, NBRC shall not be liable for the death, alteration, or dissipation etc. of the BIOLOGICAL MATERIAL or its REPLICATES due to natural disasters or any other cause that are beyond reasonable </w:t>
      </w:r>
      <w:r w:rsidRPr="004A375C">
        <w:rPr>
          <w:rFonts w:ascii="メイリオ" w:eastAsia="メイリオ" w:hAnsi="メイリオ" w:cs="メイリオ"/>
          <w:kern w:val="0"/>
          <w:sz w:val="20"/>
          <w:szCs w:val="20"/>
        </w:rPr>
        <w:t>control</w:t>
      </w:r>
      <w:r w:rsidRPr="004A375C">
        <w:rPr>
          <w:rFonts w:ascii="メイリオ" w:eastAsia="メイリオ" w:hAnsi="メイリオ" w:cs="メイリオ" w:hint="eastAsia"/>
          <w:kern w:val="0"/>
          <w:sz w:val="20"/>
          <w:szCs w:val="20"/>
        </w:rPr>
        <w:t xml:space="preserve"> of NBRC.</w:t>
      </w:r>
    </w:p>
    <w:p w:rsidR="00DD7E48" w:rsidRPr="004A375C" w:rsidRDefault="00DD7E48" w:rsidP="005742A8">
      <w:pPr>
        <w:adjustRightInd w:val="0"/>
        <w:spacing w:line="280" w:lineRule="exact"/>
        <w:ind w:left="422"/>
        <w:jc w:val="left"/>
        <w:textAlignment w:val="baseline"/>
        <w:rPr>
          <w:rFonts w:ascii="メイリオ" w:eastAsia="メイリオ" w:hAnsi="メイリオ" w:cs="メイリオ"/>
          <w:spacing w:val="4"/>
          <w:kern w:val="0"/>
          <w:sz w:val="20"/>
          <w:szCs w:val="20"/>
        </w:rPr>
      </w:pPr>
    </w:p>
    <w:p w:rsidR="00DD7E48" w:rsidRPr="004A375C" w:rsidRDefault="00DD7E48" w:rsidP="005742A8">
      <w:pPr>
        <w:numPr>
          <w:ilvl w:val="1"/>
          <w:numId w:val="26"/>
        </w:numPr>
        <w:adjustRightInd w:val="0"/>
        <w:spacing w:line="280" w:lineRule="exact"/>
        <w:ind w:left="567"/>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kern w:val="0"/>
          <w:sz w:val="20"/>
          <w:szCs w:val="20"/>
        </w:rPr>
        <w:t>Except when it is because of NBRC</w:t>
      </w:r>
      <w:r w:rsidRPr="004A375C">
        <w:rPr>
          <w:rFonts w:ascii="メイリオ" w:eastAsia="メイリオ" w:hAnsi="メイリオ" w:cs="メイリオ"/>
          <w:kern w:val="0"/>
          <w:sz w:val="20"/>
          <w:szCs w:val="20"/>
        </w:rPr>
        <w:t>’</w:t>
      </w:r>
      <w:r w:rsidRPr="004A375C">
        <w:rPr>
          <w:rFonts w:ascii="メイリオ" w:eastAsia="メイリオ" w:hAnsi="メイリオ" w:cs="メイリオ" w:hint="eastAsia"/>
          <w:kern w:val="0"/>
          <w:sz w:val="20"/>
          <w:szCs w:val="20"/>
        </w:rPr>
        <w:t xml:space="preserve">s </w:t>
      </w:r>
      <w:r w:rsidRPr="004A375C">
        <w:rPr>
          <w:rFonts w:ascii="メイリオ" w:eastAsia="メイリオ" w:hAnsi="メイリオ" w:cs="メイリオ"/>
          <w:kern w:val="0"/>
          <w:sz w:val="20"/>
          <w:szCs w:val="20"/>
        </w:rPr>
        <w:t>willful</w:t>
      </w:r>
      <w:r w:rsidRPr="004A375C">
        <w:rPr>
          <w:rFonts w:ascii="メイリオ" w:eastAsia="メイリオ" w:hAnsi="メイリオ" w:cs="メイリオ" w:hint="eastAsia"/>
          <w:kern w:val="0"/>
          <w:sz w:val="20"/>
          <w:szCs w:val="20"/>
        </w:rPr>
        <w:t xml:space="preserve"> intentions or gross negligence, NBRC shall not have any obligation of getting involved in any dispute arising between the DEPOSITOR and any third party (including the USER), and NBRC shall not assume any responsibility whatsoever.</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spacing w:val="4"/>
          <w:kern w:val="0"/>
          <w:sz w:val="20"/>
          <w:szCs w:val="20"/>
        </w:rPr>
      </w:pPr>
    </w:p>
    <w:p w:rsidR="00DD7E48" w:rsidRPr="004A375C" w:rsidRDefault="00DD7E48" w:rsidP="005742A8">
      <w:pPr>
        <w:adjustRightInd w:val="0"/>
        <w:spacing w:line="280" w:lineRule="exact"/>
        <w:jc w:val="left"/>
        <w:textAlignment w:val="baseline"/>
        <w:rPr>
          <w:rFonts w:ascii="メイリオ" w:eastAsia="メイリオ" w:hAnsi="メイリオ" w:cs="メイリオ"/>
          <w:b/>
          <w:kern w:val="0"/>
          <w:sz w:val="20"/>
          <w:szCs w:val="20"/>
        </w:rPr>
      </w:pPr>
      <w:r w:rsidRPr="004A375C">
        <w:rPr>
          <w:rFonts w:ascii="メイリオ" w:eastAsia="メイリオ" w:hAnsi="メイリオ" w:cs="メイリオ" w:hint="eastAsia"/>
          <w:b/>
          <w:kern w:val="0"/>
          <w:sz w:val="20"/>
          <w:szCs w:val="20"/>
        </w:rPr>
        <w:t>Article 15 (Expiry of MTA and handling after expiry of MTA)</w:t>
      </w:r>
    </w:p>
    <w:p w:rsidR="00DD7E48" w:rsidRPr="004A375C" w:rsidRDefault="00DD7E48" w:rsidP="005742A8">
      <w:pPr>
        <w:numPr>
          <w:ilvl w:val="1"/>
          <w:numId w:val="27"/>
        </w:numPr>
        <w:adjustRightInd w:val="0"/>
        <w:spacing w:line="280" w:lineRule="exact"/>
        <w:ind w:left="500" w:hangingChars="250" w:hanging="50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kern w:val="0"/>
          <w:sz w:val="20"/>
          <w:szCs w:val="20"/>
        </w:rPr>
        <w:t>The contractual relationship between the DEPOSITOR and NBRC concerning the deposit under the MTA-deposit shall expire in the following events:</w:t>
      </w:r>
    </w:p>
    <w:p w:rsidR="00DD7E48" w:rsidRPr="004A375C" w:rsidRDefault="00DD7E48" w:rsidP="005742A8">
      <w:pPr>
        <w:adjustRightInd w:val="0"/>
        <w:spacing w:line="280" w:lineRule="exact"/>
        <w:ind w:leftChars="200" w:left="820" w:hangingChars="200" w:hanging="40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kern w:val="0"/>
          <w:sz w:val="20"/>
          <w:szCs w:val="20"/>
        </w:rPr>
        <w:t>(1)</w:t>
      </w:r>
      <w:r w:rsidRPr="004A375C">
        <w:rPr>
          <w:rFonts w:ascii="メイリオ" w:eastAsia="メイリオ" w:hAnsi="メイリオ" w:cs="メイリオ" w:hint="eastAsia"/>
          <w:kern w:val="0"/>
          <w:sz w:val="20"/>
          <w:szCs w:val="20"/>
        </w:rPr>
        <w:tab/>
      </w:r>
      <w:r w:rsidRPr="004A375C">
        <w:rPr>
          <w:rFonts w:ascii="メイリオ" w:eastAsia="メイリオ" w:hAnsi="メイリオ" w:cs="メイリオ"/>
          <w:kern w:val="0"/>
          <w:sz w:val="20"/>
          <w:szCs w:val="20"/>
        </w:rPr>
        <w:t xml:space="preserve">When </w:t>
      </w:r>
      <w:r w:rsidRPr="004A375C">
        <w:rPr>
          <w:rFonts w:ascii="メイリオ" w:eastAsia="メイリオ" w:hAnsi="メイリオ" w:cs="メイリオ" w:hint="eastAsia"/>
          <w:kern w:val="0"/>
          <w:sz w:val="20"/>
          <w:szCs w:val="20"/>
        </w:rPr>
        <w:t xml:space="preserve">the </w:t>
      </w:r>
      <w:r w:rsidRPr="004A375C">
        <w:rPr>
          <w:rFonts w:ascii="メイリオ" w:eastAsia="メイリオ" w:hAnsi="メイリオ" w:cs="メイリオ"/>
          <w:kern w:val="0"/>
          <w:sz w:val="20"/>
          <w:szCs w:val="20"/>
        </w:rPr>
        <w:t xml:space="preserve">BIOLOGICAL MATERIAL preserved by NBRC under Article 4 </w:t>
      </w:r>
      <w:r w:rsidRPr="004A375C">
        <w:rPr>
          <w:rFonts w:ascii="メイリオ" w:eastAsia="メイリオ" w:hAnsi="メイリオ" w:cs="メイリオ" w:hint="eastAsia"/>
          <w:kern w:val="0"/>
          <w:sz w:val="20"/>
          <w:szCs w:val="20"/>
        </w:rPr>
        <w:t xml:space="preserve">dies, </w:t>
      </w:r>
      <w:r w:rsidRPr="004A375C">
        <w:rPr>
          <w:rFonts w:ascii="メイリオ" w:eastAsia="メイリオ" w:hAnsi="メイリオ" w:cs="メイリオ"/>
          <w:kern w:val="0"/>
          <w:sz w:val="20"/>
          <w:szCs w:val="20"/>
        </w:rPr>
        <w:t>alter</w:t>
      </w:r>
      <w:r w:rsidRPr="004A375C">
        <w:rPr>
          <w:rFonts w:ascii="メイリオ" w:eastAsia="メイリオ" w:hAnsi="メイリオ" w:cs="メイリオ" w:hint="eastAsia"/>
          <w:kern w:val="0"/>
          <w:sz w:val="20"/>
          <w:szCs w:val="20"/>
        </w:rPr>
        <w:t>s, or</w:t>
      </w:r>
      <w:r w:rsidRPr="004A375C">
        <w:rPr>
          <w:rFonts w:ascii="メイリオ" w:eastAsia="メイリオ" w:hAnsi="メイリオ" w:cs="メイリオ"/>
          <w:kern w:val="0"/>
          <w:sz w:val="20"/>
          <w:szCs w:val="20"/>
        </w:rPr>
        <w:t xml:space="preserve"> dissipate</w:t>
      </w:r>
      <w:r w:rsidRPr="004A375C">
        <w:rPr>
          <w:rFonts w:ascii="メイリオ" w:eastAsia="メイリオ" w:hAnsi="メイリオ" w:cs="メイリオ" w:hint="eastAsia"/>
          <w:kern w:val="0"/>
          <w:sz w:val="20"/>
          <w:szCs w:val="20"/>
        </w:rPr>
        <w:t>s</w:t>
      </w:r>
    </w:p>
    <w:p w:rsidR="00DD7E48" w:rsidRPr="004A375C" w:rsidRDefault="00DD7E48" w:rsidP="005742A8">
      <w:pPr>
        <w:adjustRightInd w:val="0"/>
        <w:spacing w:line="280" w:lineRule="exact"/>
        <w:ind w:leftChars="200" w:left="820" w:hangingChars="200" w:hanging="40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kern w:val="0"/>
          <w:sz w:val="20"/>
          <w:szCs w:val="20"/>
        </w:rPr>
        <w:t>(2)</w:t>
      </w:r>
      <w:r w:rsidRPr="004A375C">
        <w:rPr>
          <w:rFonts w:ascii="メイリオ" w:eastAsia="メイリオ" w:hAnsi="メイリオ" w:cs="メイリオ" w:hint="eastAsia"/>
          <w:kern w:val="0"/>
          <w:sz w:val="20"/>
          <w:szCs w:val="20"/>
        </w:rPr>
        <w:tab/>
        <w:t>When the deposit is canceled under Article 5</w:t>
      </w:r>
    </w:p>
    <w:p w:rsidR="00DD7E48" w:rsidRPr="004A375C" w:rsidRDefault="00DD7E48" w:rsidP="005742A8">
      <w:pPr>
        <w:adjustRightInd w:val="0"/>
        <w:spacing w:line="280" w:lineRule="exact"/>
        <w:ind w:leftChars="200" w:left="820" w:hangingChars="200" w:hanging="40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kern w:val="0"/>
          <w:sz w:val="20"/>
          <w:szCs w:val="20"/>
        </w:rPr>
        <w:t>(3)</w:t>
      </w:r>
      <w:r w:rsidRPr="004A375C">
        <w:rPr>
          <w:rFonts w:ascii="メイリオ" w:eastAsia="メイリオ" w:hAnsi="メイリオ" w:cs="メイリオ" w:hint="eastAsia"/>
          <w:kern w:val="0"/>
          <w:sz w:val="20"/>
          <w:szCs w:val="20"/>
        </w:rPr>
        <w:tab/>
        <w:t xml:space="preserve">When the BIOLOGICAL MATERIAL is returned to the DEPOSITOR or disposed of under </w:t>
      </w:r>
      <w:r w:rsidRPr="004A375C">
        <w:rPr>
          <w:rFonts w:ascii="メイリオ" w:eastAsia="メイリオ" w:hAnsi="メイリオ" w:cs="メイリオ" w:hint="eastAsia"/>
          <w:kern w:val="0"/>
          <w:sz w:val="20"/>
          <w:szCs w:val="20"/>
        </w:rPr>
        <w:lastRenderedPageBreak/>
        <w:t>Article 9</w:t>
      </w:r>
    </w:p>
    <w:p w:rsidR="00DD7E48" w:rsidRPr="004A375C" w:rsidRDefault="00DD7E48" w:rsidP="005742A8">
      <w:pPr>
        <w:adjustRightInd w:val="0"/>
        <w:spacing w:line="280" w:lineRule="exact"/>
        <w:ind w:leftChars="200" w:left="820" w:hangingChars="200" w:hanging="4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(4)</w:t>
      </w:r>
      <w:r w:rsidRPr="004A375C">
        <w:rPr>
          <w:rFonts w:ascii="メイリオ" w:eastAsia="メイリオ" w:hAnsi="メイリオ" w:cs="メイリオ" w:hint="eastAsia"/>
          <w:kern w:val="0"/>
          <w:sz w:val="20"/>
          <w:szCs w:val="20"/>
        </w:rPr>
        <w:tab/>
        <w:t xml:space="preserve">When NBRC is unable to contact the DEPOSITOR for more than six (6) months </w:t>
      </w:r>
    </w:p>
    <w:p w:rsidR="00DD7E48" w:rsidRPr="004A375C" w:rsidRDefault="00DD7E48" w:rsidP="005742A8">
      <w:pPr>
        <w:adjustRightInd w:val="0"/>
        <w:spacing w:line="280" w:lineRule="exact"/>
        <w:ind w:leftChars="200" w:left="820" w:hangingChars="200" w:hanging="400"/>
        <w:jc w:val="left"/>
        <w:textAlignment w:val="baseline"/>
        <w:rPr>
          <w:rFonts w:ascii="メイリオ" w:eastAsia="メイリオ" w:hAnsi="メイリオ" w:cs="メイリオ"/>
          <w:kern w:val="0"/>
          <w:sz w:val="20"/>
          <w:szCs w:val="20"/>
        </w:rPr>
      </w:pPr>
    </w:p>
    <w:p w:rsidR="00DD7E48" w:rsidRPr="004A375C" w:rsidRDefault="00DD7E48" w:rsidP="005742A8">
      <w:pPr>
        <w:numPr>
          <w:ilvl w:val="1"/>
          <w:numId w:val="27"/>
        </w:numPr>
        <w:adjustRightInd w:val="0"/>
        <w:spacing w:line="280" w:lineRule="exact"/>
        <w:ind w:left="500" w:hangingChars="250" w:hanging="500"/>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Notwithstanding Article 15.1, if expiration should occur due to events other than Article 15.1(2), and when there is a USER utilizing the BIOLOGICAL MATERIAL at the time of expiration, the DEPOSITOR shall continue to have rights and obligations to the USER until the utilization of the BIOLOGICAL MATERIAL by the USER is completed.</w:t>
      </w:r>
    </w:p>
    <w:p w:rsidR="00DD7E48" w:rsidRPr="004A375C" w:rsidRDefault="00DD7E48" w:rsidP="005742A8">
      <w:pPr>
        <w:adjustRightInd w:val="0"/>
        <w:spacing w:line="280" w:lineRule="exact"/>
        <w:ind w:left="500" w:hangingChars="250" w:hanging="500"/>
        <w:jc w:val="left"/>
        <w:textAlignment w:val="baseline"/>
        <w:rPr>
          <w:rFonts w:ascii="メイリオ" w:eastAsia="メイリオ" w:hAnsi="メイリオ" w:cs="メイリオ"/>
          <w:color w:val="4F81BD" w:themeColor="accent1"/>
          <w:kern w:val="0"/>
          <w:sz w:val="20"/>
          <w:szCs w:val="20"/>
        </w:rPr>
      </w:pPr>
    </w:p>
    <w:p w:rsidR="00DD7E48" w:rsidRPr="004A375C" w:rsidRDefault="00DD7E48" w:rsidP="005742A8">
      <w:pPr>
        <w:numPr>
          <w:ilvl w:val="1"/>
          <w:numId w:val="27"/>
        </w:numPr>
        <w:adjustRightInd w:val="0"/>
        <w:spacing w:line="280" w:lineRule="exact"/>
        <w:ind w:left="500" w:hangingChars="250" w:hanging="50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kern w:val="0"/>
          <w:sz w:val="20"/>
          <w:szCs w:val="20"/>
        </w:rPr>
        <w:t>W</w:t>
      </w:r>
      <w:r w:rsidRPr="004A375C">
        <w:rPr>
          <w:rFonts w:ascii="メイリオ" w:eastAsia="メイリオ" w:hAnsi="メイリオ" w:cs="メイリオ"/>
          <w:kern w:val="0"/>
          <w:sz w:val="20"/>
          <w:szCs w:val="20"/>
        </w:rPr>
        <w:t>h</w:t>
      </w:r>
      <w:r w:rsidRPr="004A375C">
        <w:rPr>
          <w:rFonts w:ascii="メイリオ" w:eastAsia="メイリオ" w:hAnsi="メイリオ" w:cs="メイリオ" w:hint="eastAsia"/>
          <w:kern w:val="0"/>
          <w:sz w:val="20"/>
          <w:szCs w:val="20"/>
        </w:rPr>
        <w:t xml:space="preserve">en the contractual </w:t>
      </w:r>
      <w:r w:rsidRPr="004A375C">
        <w:rPr>
          <w:rFonts w:ascii="メイリオ" w:eastAsia="メイリオ" w:hAnsi="メイリオ" w:cs="メイリオ"/>
          <w:kern w:val="0"/>
          <w:sz w:val="20"/>
          <w:szCs w:val="20"/>
        </w:rPr>
        <w:t>relationship</w:t>
      </w:r>
      <w:r w:rsidRPr="004A375C">
        <w:rPr>
          <w:rFonts w:ascii="メイリオ" w:eastAsia="メイリオ" w:hAnsi="メイリオ" w:cs="メイリオ" w:hint="eastAsia"/>
          <w:kern w:val="0"/>
          <w:sz w:val="20"/>
          <w:szCs w:val="20"/>
        </w:rPr>
        <w:t xml:space="preserve"> expires due to Article 15.1(4), NBRC may continue to possess, make publicly available, and distribute the BIOLOGICAL MATERIAL. In this case, regardless of the conditions for utilization specified in the MTA-deposit and AF, NBRC may change the conditions for utilization to Article 2.4(1), which shall be presented to the </w:t>
      </w:r>
      <w:r w:rsidRPr="004A375C">
        <w:rPr>
          <w:rFonts w:ascii="メイリオ" w:eastAsia="メイリオ" w:hAnsi="メイリオ" w:cs="メイリオ"/>
          <w:kern w:val="0"/>
          <w:sz w:val="20"/>
          <w:szCs w:val="20"/>
        </w:rPr>
        <w:t>USER</w:t>
      </w:r>
      <w:r w:rsidRPr="004A375C">
        <w:rPr>
          <w:rFonts w:ascii="メイリオ" w:eastAsia="メイリオ" w:hAnsi="メイリオ" w:cs="メイリオ" w:hint="eastAsia"/>
          <w:kern w:val="0"/>
          <w:sz w:val="20"/>
          <w:szCs w:val="20"/>
        </w:rPr>
        <w:t xml:space="preserve"> when distribution of the BIOLOGICAL MATERIAL takes place. </w:t>
      </w:r>
    </w:p>
    <w:p w:rsidR="00DD7E48" w:rsidRPr="004A375C" w:rsidRDefault="00DD7E48" w:rsidP="005742A8">
      <w:pPr>
        <w:adjustRightInd w:val="0"/>
        <w:spacing w:line="280" w:lineRule="exact"/>
        <w:ind w:left="520" w:hangingChars="250" w:hanging="520"/>
        <w:jc w:val="left"/>
        <w:textAlignment w:val="baseline"/>
        <w:rPr>
          <w:rFonts w:ascii="メイリオ" w:eastAsia="メイリオ" w:hAnsi="メイリオ" w:cs="メイリオ"/>
          <w:spacing w:val="4"/>
          <w:kern w:val="0"/>
          <w:sz w:val="20"/>
          <w:szCs w:val="20"/>
        </w:rPr>
      </w:pPr>
    </w:p>
    <w:p w:rsidR="00DD7E48" w:rsidRPr="004A375C" w:rsidRDefault="00DD7E48" w:rsidP="005742A8">
      <w:pPr>
        <w:numPr>
          <w:ilvl w:val="1"/>
          <w:numId w:val="27"/>
        </w:numPr>
        <w:adjustRightInd w:val="0"/>
        <w:spacing w:line="280" w:lineRule="exact"/>
        <w:ind w:left="500" w:hangingChars="250" w:hanging="50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kern w:val="0"/>
          <w:sz w:val="20"/>
          <w:szCs w:val="20"/>
        </w:rPr>
        <w:t xml:space="preserve">Provisions of Article 2.5 and </w:t>
      </w:r>
      <w:r w:rsidRPr="004A375C">
        <w:rPr>
          <w:rFonts w:ascii="メイリオ" w:eastAsia="メイリオ" w:hAnsi="メイリオ" w:cs="メイリオ"/>
          <w:kern w:val="0"/>
          <w:sz w:val="20"/>
          <w:szCs w:val="20"/>
        </w:rPr>
        <w:t>Article</w:t>
      </w:r>
      <w:r w:rsidRPr="004A375C">
        <w:rPr>
          <w:rFonts w:ascii="メイリオ" w:eastAsia="メイリオ" w:hAnsi="メイリオ" w:cs="メイリオ" w:hint="eastAsia"/>
          <w:kern w:val="0"/>
          <w:sz w:val="20"/>
          <w:szCs w:val="20"/>
        </w:rPr>
        <w:t xml:space="preserve"> 14 shall remain in effect even after expiry of the contractual relationship between the DEPOSITOR and NBRC concerning the deposit under the MTA-deposit.</w:t>
      </w:r>
    </w:p>
    <w:p w:rsidR="00DD7E48" w:rsidRPr="004A375C" w:rsidRDefault="00DD7E48" w:rsidP="005742A8">
      <w:pPr>
        <w:adjustRightInd w:val="0"/>
        <w:spacing w:line="280" w:lineRule="exact"/>
        <w:ind w:left="200" w:hanging="198"/>
        <w:jc w:val="left"/>
        <w:textAlignment w:val="baseline"/>
        <w:rPr>
          <w:rFonts w:ascii="メイリオ" w:eastAsia="メイリオ" w:hAnsi="メイリオ" w:cs="メイリオ"/>
          <w:spacing w:val="4"/>
          <w:kern w:val="0"/>
          <w:sz w:val="20"/>
          <w:szCs w:val="20"/>
        </w:rPr>
      </w:pPr>
    </w:p>
    <w:p w:rsidR="00DD7E48" w:rsidRPr="004A375C" w:rsidRDefault="00DD7E48" w:rsidP="005742A8">
      <w:pPr>
        <w:adjustRightInd w:val="0"/>
        <w:spacing w:line="280" w:lineRule="exact"/>
        <w:jc w:val="left"/>
        <w:textAlignment w:val="baseline"/>
        <w:rPr>
          <w:rFonts w:ascii="メイリオ" w:eastAsia="メイリオ" w:hAnsi="メイリオ" w:cs="メイリオ"/>
          <w:b/>
          <w:kern w:val="0"/>
          <w:sz w:val="20"/>
          <w:szCs w:val="20"/>
        </w:rPr>
      </w:pPr>
      <w:r w:rsidRPr="004A375C">
        <w:rPr>
          <w:rFonts w:ascii="メイリオ" w:eastAsia="メイリオ" w:hAnsi="メイリオ" w:cs="メイリオ" w:hint="eastAsia"/>
          <w:b/>
          <w:kern w:val="0"/>
          <w:sz w:val="20"/>
          <w:szCs w:val="20"/>
        </w:rPr>
        <w:t xml:space="preserve">Article 16 (Governing law and the court of agreed </w:t>
      </w:r>
      <w:r w:rsidRPr="004A375C">
        <w:rPr>
          <w:rFonts w:ascii="メイリオ" w:eastAsia="メイリオ" w:hAnsi="メイリオ" w:cs="メイリオ"/>
          <w:b/>
          <w:kern w:val="0"/>
          <w:sz w:val="20"/>
          <w:szCs w:val="20"/>
        </w:rPr>
        <w:t>jurisdiction</w:t>
      </w:r>
      <w:r w:rsidRPr="004A375C">
        <w:rPr>
          <w:rFonts w:ascii="メイリオ" w:eastAsia="メイリオ" w:hAnsi="メイリオ" w:cs="メイリオ" w:hint="eastAsia"/>
          <w:b/>
          <w:kern w:val="0"/>
          <w:sz w:val="20"/>
          <w:szCs w:val="20"/>
        </w:rPr>
        <w:t>)</w:t>
      </w:r>
    </w:p>
    <w:p w:rsidR="00DD7E48" w:rsidRPr="004A375C" w:rsidRDefault="00DD7E48" w:rsidP="005742A8">
      <w:pPr>
        <w:numPr>
          <w:ilvl w:val="1"/>
          <w:numId w:val="28"/>
        </w:numPr>
        <w:adjustRightInd w:val="0"/>
        <w:spacing w:line="280" w:lineRule="exact"/>
        <w:ind w:left="500" w:hangingChars="250" w:hanging="50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kern w:val="0"/>
          <w:sz w:val="20"/>
          <w:szCs w:val="20"/>
        </w:rPr>
        <w:t>The MTA-deposit shall be governed by the laws of Japan.</w:t>
      </w:r>
    </w:p>
    <w:p w:rsidR="00DD7E48" w:rsidRPr="004A375C" w:rsidRDefault="00DD7E48" w:rsidP="005742A8">
      <w:pPr>
        <w:adjustRightInd w:val="0"/>
        <w:spacing w:line="280" w:lineRule="exact"/>
        <w:ind w:left="500"/>
        <w:jc w:val="left"/>
        <w:textAlignment w:val="baseline"/>
        <w:rPr>
          <w:rFonts w:ascii="メイリオ" w:eastAsia="メイリオ" w:hAnsi="メイリオ" w:cs="メイリオ"/>
          <w:spacing w:val="4"/>
          <w:kern w:val="0"/>
          <w:sz w:val="20"/>
          <w:szCs w:val="20"/>
        </w:rPr>
      </w:pPr>
    </w:p>
    <w:p w:rsidR="00DD7E48" w:rsidRPr="004A375C" w:rsidRDefault="00DD7E48" w:rsidP="005742A8">
      <w:pPr>
        <w:numPr>
          <w:ilvl w:val="1"/>
          <w:numId w:val="28"/>
        </w:numPr>
        <w:adjustRightInd w:val="0"/>
        <w:spacing w:line="280" w:lineRule="exact"/>
        <w:ind w:left="500" w:hangingChars="250" w:hanging="500"/>
        <w:jc w:val="left"/>
        <w:textAlignment w:val="baseline"/>
        <w:rPr>
          <w:rFonts w:ascii="メイリオ" w:eastAsia="メイリオ" w:hAnsi="メイリオ" w:cs="メイリオ"/>
          <w:spacing w:val="4"/>
          <w:kern w:val="0"/>
          <w:sz w:val="20"/>
          <w:szCs w:val="20"/>
        </w:rPr>
      </w:pPr>
      <w:r w:rsidRPr="004A375C">
        <w:rPr>
          <w:rFonts w:ascii="メイリオ" w:eastAsia="メイリオ" w:hAnsi="メイリオ" w:cs="メイリオ" w:hint="eastAsia"/>
          <w:kern w:val="0"/>
          <w:sz w:val="20"/>
          <w:szCs w:val="20"/>
        </w:rPr>
        <w:t xml:space="preserve">NBRC and the DEPOSITOR hereby agree that the Tokyo District Court shall have exclusive </w:t>
      </w:r>
      <w:r w:rsidRPr="004A375C">
        <w:rPr>
          <w:rFonts w:ascii="メイリオ" w:eastAsia="メイリオ" w:hAnsi="メイリオ" w:cs="メイリオ"/>
          <w:kern w:val="0"/>
          <w:sz w:val="20"/>
          <w:szCs w:val="20"/>
        </w:rPr>
        <w:t>jurisdiction</w:t>
      </w:r>
      <w:r w:rsidRPr="004A375C">
        <w:rPr>
          <w:rFonts w:ascii="メイリオ" w:eastAsia="メイリオ" w:hAnsi="メイリオ" w:cs="メイリオ" w:hint="eastAsia"/>
          <w:kern w:val="0"/>
          <w:sz w:val="20"/>
          <w:szCs w:val="20"/>
        </w:rPr>
        <w:t xml:space="preserve"> in the first instance to </w:t>
      </w:r>
      <w:r w:rsidRPr="004A375C">
        <w:rPr>
          <w:rFonts w:ascii="メイリオ" w:eastAsia="メイリオ" w:hAnsi="メイリオ" w:cs="メイリオ"/>
          <w:kern w:val="0"/>
          <w:sz w:val="20"/>
          <w:szCs w:val="20"/>
        </w:rPr>
        <w:t>adjudicate</w:t>
      </w:r>
      <w:r w:rsidRPr="004A375C">
        <w:rPr>
          <w:rFonts w:ascii="メイリオ" w:eastAsia="メイリオ" w:hAnsi="メイリオ" w:cs="メイリオ" w:hint="eastAsia"/>
          <w:kern w:val="0"/>
          <w:sz w:val="20"/>
          <w:szCs w:val="20"/>
        </w:rPr>
        <w:t xml:space="preserve"> any dispute arising out of or relating to the MTA-deposit.</w:t>
      </w:r>
    </w:p>
    <w:p w:rsidR="00DD7E48" w:rsidRPr="004A375C" w:rsidRDefault="00DD7E48" w:rsidP="005742A8">
      <w:pPr>
        <w:adjustRightInd w:val="0"/>
        <w:spacing w:line="280" w:lineRule="exact"/>
        <w:jc w:val="left"/>
        <w:textAlignment w:val="baseline"/>
        <w:rPr>
          <w:rFonts w:ascii="メイリオ" w:eastAsia="メイリオ" w:hAnsi="メイリオ" w:cs="メイリオ"/>
          <w:kern w:val="0"/>
          <w:sz w:val="20"/>
          <w:szCs w:val="20"/>
        </w:rPr>
      </w:pPr>
    </w:p>
    <w:p w:rsidR="00DD7E48" w:rsidRPr="004A375C" w:rsidRDefault="00DD7E48" w:rsidP="005742A8">
      <w:pPr>
        <w:adjustRightInd w:val="0"/>
        <w:spacing w:line="280" w:lineRule="exact"/>
        <w:jc w:val="left"/>
        <w:textAlignment w:val="baseline"/>
        <w:rPr>
          <w:rFonts w:ascii="メイリオ" w:eastAsia="メイリオ" w:hAnsi="メイリオ" w:cs="メイリオ"/>
          <w:b/>
          <w:kern w:val="0"/>
          <w:sz w:val="20"/>
          <w:szCs w:val="20"/>
        </w:rPr>
      </w:pPr>
      <w:r w:rsidRPr="004A375C">
        <w:rPr>
          <w:rFonts w:ascii="メイリオ" w:eastAsia="メイリオ" w:hAnsi="メイリオ" w:cs="メイリオ" w:hint="eastAsia"/>
          <w:b/>
          <w:kern w:val="0"/>
          <w:sz w:val="20"/>
          <w:szCs w:val="20"/>
        </w:rPr>
        <w:t>Article 17 (Discussion)</w:t>
      </w:r>
    </w:p>
    <w:p w:rsidR="00DD7E48" w:rsidRPr="004A375C" w:rsidRDefault="00DD7E48" w:rsidP="005742A8">
      <w:pPr>
        <w:adjustRightInd w:val="0"/>
        <w:spacing w:line="280" w:lineRule="exact"/>
        <w:jc w:val="left"/>
        <w:textAlignment w:val="baseline"/>
        <w:rPr>
          <w:rFonts w:ascii="メイリオ" w:eastAsia="メイリオ" w:hAnsi="メイリオ" w:cs="メイリオ"/>
          <w:kern w:val="0"/>
          <w:sz w:val="20"/>
          <w:szCs w:val="20"/>
        </w:rPr>
      </w:pPr>
      <w:r w:rsidRPr="004A375C">
        <w:rPr>
          <w:rFonts w:ascii="メイリオ" w:eastAsia="メイリオ" w:hAnsi="メイリオ" w:cs="メイリオ" w:hint="eastAsia"/>
          <w:kern w:val="0"/>
          <w:sz w:val="20"/>
          <w:szCs w:val="20"/>
        </w:rPr>
        <w:t>NBRC and the DEPOSITOR shall discuss in sincere faith for the matters not set forth in the MTA-deposit and for any ambiguity that arise in the interpretation of the MTA-deposit.</w:t>
      </w:r>
    </w:p>
    <w:p w:rsidR="00DD7E48" w:rsidRPr="004A375C" w:rsidRDefault="00DD7E48" w:rsidP="005742A8">
      <w:pPr>
        <w:widowControl/>
        <w:spacing w:line="280" w:lineRule="exact"/>
        <w:jc w:val="left"/>
        <w:rPr>
          <w:rFonts w:ascii="メイリオ" w:eastAsia="メイリオ" w:hAnsi="メイリオ" w:cs="メイリオ"/>
          <w:spacing w:val="10"/>
          <w:kern w:val="0"/>
          <w:sz w:val="20"/>
          <w:szCs w:val="20"/>
        </w:rPr>
      </w:pPr>
    </w:p>
    <w:p w:rsidR="00DD7E48" w:rsidRDefault="00DD7E48" w:rsidP="005742A8">
      <w:pPr>
        <w:widowControl/>
        <w:jc w:val="left"/>
        <w:rPr>
          <w:rFonts w:ascii="メイリオ" w:eastAsia="メイリオ" w:hAnsi="メイリオ" w:cs="メイリオ"/>
          <w:spacing w:val="10"/>
          <w:kern w:val="0"/>
          <w:sz w:val="20"/>
          <w:szCs w:val="20"/>
        </w:rPr>
      </w:pPr>
      <w:r>
        <w:rPr>
          <w:rFonts w:ascii="メイリオ" w:eastAsia="メイリオ" w:hAnsi="メイリオ" w:cs="メイリオ"/>
          <w:spacing w:val="10"/>
          <w:kern w:val="0"/>
          <w:sz w:val="20"/>
          <w:szCs w:val="20"/>
        </w:rPr>
        <w:br w:type="page"/>
      </w:r>
    </w:p>
    <w:p w:rsidR="00DD7E48" w:rsidRPr="004A375C" w:rsidRDefault="00DD7E48" w:rsidP="005742A8">
      <w:pPr>
        <w:widowControl/>
        <w:spacing w:line="280" w:lineRule="exact"/>
        <w:jc w:val="left"/>
        <w:rPr>
          <w:rFonts w:ascii="メイリオ" w:eastAsia="メイリオ" w:hAnsi="メイリオ" w:cs="メイリオ"/>
          <w:spacing w:val="10"/>
          <w:kern w:val="0"/>
          <w:sz w:val="20"/>
          <w:szCs w:val="20"/>
        </w:rPr>
      </w:pPr>
      <w:r w:rsidRPr="004A375C">
        <w:rPr>
          <w:rFonts w:ascii="メイリオ" w:eastAsia="メイリオ" w:hAnsi="メイリオ" w:cs="メイリオ" w:hint="eastAsia"/>
          <w:spacing w:val="10"/>
          <w:kern w:val="0"/>
          <w:sz w:val="20"/>
          <w:szCs w:val="20"/>
        </w:rPr>
        <w:lastRenderedPageBreak/>
        <w:t>to the Director General,</w:t>
      </w:r>
    </w:p>
    <w:p w:rsidR="00DD7E48" w:rsidRPr="004A375C" w:rsidRDefault="00DD7E48" w:rsidP="005742A8">
      <w:pPr>
        <w:widowControl/>
        <w:spacing w:line="280" w:lineRule="exact"/>
        <w:jc w:val="left"/>
        <w:rPr>
          <w:rFonts w:ascii="メイリオ" w:eastAsia="メイリオ" w:hAnsi="メイリオ" w:cs="メイリオ"/>
          <w:spacing w:val="10"/>
          <w:kern w:val="0"/>
          <w:sz w:val="20"/>
          <w:szCs w:val="20"/>
        </w:rPr>
      </w:pPr>
      <w:r w:rsidRPr="004A375C">
        <w:rPr>
          <w:rFonts w:ascii="メイリオ" w:eastAsia="メイリオ" w:hAnsi="メイリオ" w:cs="メイリオ" w:hint="eastAsia"/>
          <w:spacing w:val="10"/>
          <w:kern w:val="0"/>
          <w:sz w:val="20"/>
          <w:szCs w:val="20"/>
        </w:rPr>
        <w:t xml:space="preserve">Biological Resource Center, </w:t>
      </w:r>
    </w:p>
    <w:p w:rsidR="00DD7E48" w:rsidRPr="004A375C" w:rsidRDefault="00DD7E48" w:rsidP="005742A8">
      <w:pPr>
        <w:widowControl/>
        <w:spacing w:line="280" w:lineRule="exact"/>
        <w:jc w:val="left"/>
        <w:rPr>
          <w:rFonts w:ascii="メイリオ" w:eastAsia="メイリオ" w:hAnsi="メイリオ" w:cs="メイリオ"/>
          <w:spacing w:val="10"/>
          <w:kern w:val="0"/>
          <w:sz w:val="20"/>
          <w:szCs w:val="20"/>
        </w:rPr>
      </w:pPr>
      <w:r w:rsidRPr="004A375C">
        <w:rPr>
          <w:rFonts w:ascii="メイリオ" w:eastAsia="メイリオ" w:hAnsi="メイリオ" w:cs="メイリオ" w:hint="eastAsia"/>
          <w:spacing w:val="10"/>
          <w:kern w:val="0"/>
          <w:sz w:val="20"/>
          <w:szCs w:val="20"/>
        </w:rPr>
        <w:t>National Institute of Technology and Evaluation</w:t>
      </w:r>
    </w:p>
    <w:p w:rsidR="00DD7E48" w:rsidRPr="004A375C" w:rsidRDefault="00DD7E48" w:rsidP="005742A8">
      <w:pPr>
        <w:overflowPunct w:val="0"/>
        <w:adjustRightInd w:val="0"/>
        <w:spacing w:line="280" w:lineRule="exact"/>
        <w:ind w:left="220" w:hangingChars="100" w:hanging="220"/>
        <w:jc w:val="left"/>
        <w:textAlignment w:val="baseline"/>
        <w:rPr>
          <w:rFonts w:ascii="メイリオ" w:eastAsia="メイリオ" w:hAnsi="メイリオ" w:cs="メイリオ"/>
          <w:spacing w:val="10"/>
          <w:kern w:val="0"/>
          <w:sz w:val="20"/>
          <w:szCs w:val="20"/>
        </w:rPr>
      </w:pPr>
    </w:p>
    <w:p w:rsidR="00DD7E48" w:rsidRPr="004A375C" w:rsidRDefault="00DD7E48" w:rsidP="005742A8">
      <w:pPr>
        <w:overflowPunct w:val="0"/>
        <w:adjustRightInd w:val="0"/>
        <w:spacing w:line="280" w:lineRule="exact"/>
        <w:ind w:left="220" w:hangingChars="100" w:hanging="220"/>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hint="eastAsia"/>
          <w:spacing w:val="10"/>
          <w:kern w:val="0"/>
          <w:sz w:val="20"/>
          <w:szCs w:val="20"/>
        </w:rPr>
        <w:t>We hereby agree to make the deposit under the terms and conditions of the MTA-deposit.</w:t>
      </w:r>
    </w:p>
    <w:p w:rsidR="00DD7E48" w:rsidRPr="004A375C" w:rsidRDefault="00DD7E48" w:rsidP="00DD7E48">
      <w:pPr>
        <w:overflowPunct w:val="0"/>
        <w:adjustRightInd w:val="0"/>
        <w:spacing w:line="180" w:lineRule="auto"/>
        <w:jc w:val="left"/>
        <w:textAlignment w:val="baseline"/>
        <w:rPr>
          <w:rFonts w:ascii="メイリオ" w:eastAsia="メイリオ" w:hAnsi="メイリオ" w:cs="メイリオ"/>
          <w:spacing w:val="10"/>
          <w:kern w:val="0"/>
          <w:sz w:val="20"/>
          <w:szCs w:val="20"/>
        </w:rPr>
      </w:pPr>
      <w:r w:rsidRPr="004A375C">
        <w:rPr>
          <w:rFonts w:ascii="メイリオ" w:eastAsia="メイリオ" w:hAnsi="メイリオ" w:cs="メイリオ" w:hint="eastAsia"/>
          <w:spacing w:val="10"/>
          <w:kern w:val="0"/>
          <w:sz w:val="20"/>
          <w:szCs w:val="20"/>
        </w:rPr>
        <w:t>DEPOSITOR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2"/>
        <w:gridCol w:w="4932"/>
      </w:tblGrid>
      <w:tr w:rsidR="00D45332" w:rsidRPr="00D45332" w:rsidTr="00872607">
        <w:trPr>
          <w:trHeight w:val="415"/>
        </w:trPr>
        <w:tc>
          <w:tcPr>
            <w:tcW w:w="4922" w:type="dxa"/>
            <w:shd w:val="clear" w:color="auto" w:fill="auto"/>
          </w:tcPr>
          <w:p w:rsidR="00D45332" w:rsidRPr="00D45332" w:rsidRDefault="00DA5EEB" w:rsidP="00FA57E5">
            <w:pPr>
              <w:overflowPunct w:val="0"/>
              <w:adjustRightInd w:val="0"/>
              <w:textAlignment w:val="baseline"/>
              <w:rPr>
                <w:rFonts w:ascii="メイリオ" w:eastAsia="メイリオ" w:hAnsi="メイリオ" w:cs="メイリオ"/>
                <w:spacing w:val="10"/>
                <w:kern w:val="0"/>
                <w:sz w:val="20"/>
                <w:szCs w:val="20"/>
              </w:rPr>
            </w:pPr>
            <w:r>
              <w:rPr>
                <w:rFonts w:ascii="メイリオ" w:eastAsia="メイリオ" w:hAnsi="メイリオ" w:cs="メイリオ" w:hint="eastAsia"/>
                <w:spacing w:val="10"/>
                <w:kern w:val="0"/>
                <w:sz w:val="20"/>
                <w:szCs w:val="20"/>
              </w:rPr>
              <w:t>Contact person</w:t>
            </w:r>
            <w:r w:rsidR="00B12DDF">
              <w:rPr>
                <w:rFonts w:ascii="メイリオ" w:eastAsia="メイリオ" w:hAnsi="メイリオ" w:cs="メイリオ" w:hint="eastAsia"/>
                <w:sz w:val="20"/>
                <w:szCs w:val="20"/>
              </w:rPr>
              <w:t xml:space="preserve"> </w:t>
            </w:r>
          </w:p>
        </w:tc>
        <w:tc>
          <w:tcPr>
            <w:tcW w:w="4932" w:type="dxa"/>
            <w:shd w:val="clear" w:color="auto" w:fill="auto"/>
          </w:tcPr>
          <w:p w:rsidR="00FD4C80" w:rsidRDefault="00D45332" w:rsidP="00FA57E5">
            <w:pPr>
              <w:overflowPunct w:val="0"/>
              <w:adjustRightInd w:val="0"/>
              <w:textAlignment w:val="baseline"/>
              <w:rPr>
                <w:rFonts w:ascii="メイリオ" w:eastAsia="メイリオ" w:hAnsi="メイリオ" w:cs="メイリオ"/>
                <w:spacing w:val="10"/>
                <w:sz w:val="20"/>
                <w:szCs w:val="20"/>
              </w:rPr>
            </w:pPr>
            <w:r w:rsidRPr="00D45332">
              <w:rPr>
                <w:rFonts w:ascii="メイリオ" w:eastAsia="メイリオ" w:hAnsi="メイリオ" w:cs="メイリオ" w:hint="eastAsia"/>
                <w:spacing w:val="10"/>
                <w:kern w:val="0"/>
                <w:sz w:val="20"/>
                <w:szCs w:val="20"/>
              </w:rPr>
              <w:t>Representative</w:t>
            </w:r>
            <w:r w:rsidR="00FD4C80">
              <w:rPr>
                <w:rFonts w:ascii="メイリオ" w:eastAsia="メイリオ" w:hAnsi="メイリオ" w:cs="メイリオ"/>
                <w:spacing w:val="10"/>
                <w:sz w:val="20"/>
                <w:szCs w:val="20"/>
              </w:rPr>
              <w:t xml:space="preserve"> </w:t>
            </w:r>
          </w:p>
          <w:p w:rsidR="00D45332" w:rsidRPr="00D45332" w:rsidRDefault="00FD4C80" w:rsidP="00FA57E5">
            <w:pPr>
              <w:overflowPunct w:val="0"/>
              <w:adjustRightInd w:val="0"/>
              <w:textAlignment w:val="baseline"/>
              <w:rPr>
                <w:rFonts w:ascii="メイリオ" w:eastAsia="メイリオ" w:hAnsi="メイリオ" w:cs="メイリオ"/>
                <w:spacing w:val="10"/>
                <w:kern w:val="0"/>
                <w:sz w:val="20"/>
                <w:szCs w:val="20"/>
              </w:rPr>
            </w:pPr>
            <w:r>
              <w:rPr>
                <w:rFonts w:ascii="メイリオ" w:eastAsia="メイリオ" w:hAnsi="メイリオ" w:cs="メイリオ"/>
                <w:spacing w:val="10"/>
                <w:sz w:val="20"/>
                <w:szCs w:val="20"/>
              </w:rPr>
              <w:t xml:space="preserve">(Exp.: </w:t>
            </w:r>
            <w:r w:rsidR="00177C7F">
              <w:rPr>
                <w:rFonts w:ascii="メイリオ" w:eastAsia="メイリオ" w:hAnsi="メイリオ" w:cs="メイリオ"/>
                <w:spacing w:val="10"/>
                <w:sz w:val="20"/>
                <w:szCs w:val="20"/>
              </w:rPr>
              <w:t>Institution r</w:t>
            </w:r>
            <w:r>
              <w:rPr>
                <w:rFonts w:ascii="メイリオ" w:eastAsia="メイリオ" w:hAnsi="メイリオ" w:cs="メイリオ"/>
                <w:spacing w:val="10"/>
                <w:sz w:val="20"/>
                <w:szCs w:val="20"/>
              </w:rPr>
              <w:t>epresentative)</w:t>
            </w:r>
          </w:p>
        </w:tc>
      </w:tr>
      <w:tr w:rsidR="00872607" w:rsidRPr="00D45332" w:rsidTr="009A63B2">
        <w:trPr>
          <w:trHeight w:val="567"/>
        </w:trPr>
        <w:tc>
          <w:tcPr>
            <w:tcW w:w="4922" w:type="dxa"/>
            <w:shd w:val="clear" w:color="auto" w:fill="auto"/>
          </w:tcPr>
          <w:p w:rsidR="00872607" w:rsidRPr="00D45332" w:rsidRDefault="00872607" w:rsidP="00581809">
            <w:pPr>
              <w:overflowPunct w:val="0"/>
              <w:adjustRightInd w:val="0"/>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Name:</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87279358"/>
                <w:placeholder>
                  <w:docPart w:val="9C6826FAE03E44528BB6CEB7B51DAE0E"/>
                </w:placeholder>
                <w:showingPlcHdr/>
              </w:sdtPr>
              <w:sdtEndPr/>
              <w:sdtContent>
                <w:bookmarkStart w:id="0" w:name="_GoBack"/>
                <w:r>
                  <w:rPr>
                    <w:rFonts w:ascii="メイリオ" w:eastAsia="メイリオ" w:hAnsi="メイリオ" w:cs="メイリオ" w:hint="eastAsia"/>
                    <w:sz w:val="20"/>
                    <w:szCs w:val="20"/>
                  </w:rPr>
                  <w:t xml:space="preserve"> </w:t>
                </w:r>
                <w:bookmarkEnd w:id="0"/>
              </w:sdtContent>
            </w:sdt>
          </w:p>
        </w:tc>
        <w:tc>
          <w:tcPr>
            <w:tcW w:w="4932" w:type="dxa"/>
            <w:shd w:val="clear" w:color="auto" w:fill="auto"/>
          </w:tcPr>
          <w:p w:rsidR="00872607" w:rsidRPr="00D45332" w:rsidRDefault="00872607" w:rsidP="00581809">
            <w:pPr>
              <w:overflowPunct w:val="0"/>
              <w:adjustRightInd w:val="0"/>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Name:</w:t>
            </w:r>
            <w:r>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331264433"/>
                <w:placeholder>
                  <w:docPart w:val="915AD0460E0A4CA1B2F962B06D78AB83"/>
                </w:placeholder>
                <w:showingPlcHdr/>
              </w:sdtPr>
              <w:sdtEndPr/>
              <w:sdtContent>
                <w:r>
                  <w:rPr>
                    <w:rFonts w:ascii="メイリオ" w:eastAsia="メイリオ" w:hAnsi="メイリオ" w:cs="メイリオ" w:hint="eastAsia"/>
                    <w:sz w:val="20"/>
                    <w:szCs w:val="20"/>
                  </w:rPr>
                  <w:t xml:space="preserve"> </w:t>
                </w:r>
              </w:sdtContent>
            </w:sdt>
          </w:p>
        </w:tc>
      </w:tr>
      <w:tr w:rsidR="009A63B2" w:rsidRPr="00D45332" w:rsidTr="009A63B2">
        <w:trPr>
          <w:trHeight w:val="1114"/>
        </w:trPr>
        <w:tc>
          <w:tcPr>
            <w:tcW w:w="4922" w:type="dxa"/>
            <w:shd w:val="clear" w:color="auto" w:fill="auto"/>
          </w:tcPr>
          <w:p w:rsidR="009A63B2" w:rsidRPr="00D45332" w:rsidRDefault="009A63B2" w:rsidP="005742A8">
            <w:pPr>
              <w:overflowPunct w:val="0"/>
              <w:adjustRightInd w:val="0"/>
              <w:textAlignment w:val="baseline"/>
              <w:rPr>
                <w:rFonts w:ascii="メイリオ" w:eastAsia="メイリオ" w:hAnsi="メイリオ" w:cs="メイリオ"/>
                <w:spacing w:val="10"/>
                <w:kern w:val="0"/>
                <w:sz w:val="20"/>
                <w:szCs w:val="20"/>
              </w:rPr>
            </w:pPr>
            <w:r>
              <w:rPr>
                <w:rFonts w:ascii="メイリオ" w:eastAsia="メイリオ" w:hAnsi="メイリオ" w:cs="メイリオ" w:hint="eastAsia"/>
                <w:spacing w:val="10"/>
                <w:kern w:val="0"/>
                <w:sz w:val="20"/>
                <w:szCs w:val="20"/>
              </w:rPr>
              <w:t>Signature</w:t>
            </w:r>
            <w:r w:rsidRPr="00D45332">
              <w:rPr>
                <w:rFonts w:ascii="メイリオ" w:eastAsia="メイリオ" w:hAnsi="メイリオ" w:cs="メイリオ" w:hint="eastAsia"/>
                <w:spacing w:val="10"/>
                <w:kern w:val="0"/>
                <w:sz w:val="20"/>
                <w:szCs w:val="20"/>
              </w:rPr>
              <w:t>:</w:t>
            </w:r>
            <w:r>
              <w:rPr>
                <w:rFonts w:ascii="メイリオ" w:eastAsia="メイリオ" w:hAnsi="メイリオ" w:cs="メイリオ" w:hint="eastAsia"/>
                <w:sz w:val="20"/>
                <w:szCs w:val="20"/>
              </w:rPr>
              <w:t xml:space="preserve"> </w:t>
            </w:r>
          </w:p>
        </w:tc>
        <w:tc>
          <w:tcPr>
            <w:tcW w:w="4932" w:type="dxa"/>
            <w:shd w:val="clear" w:color="auto" w:fill="auto"/>
          </w:tcPr>
          <w:p w:rsidR="009A63B2" w:rsidRPr="00D45332" w:rsidRDefault="009A63B2" w:rsidP="005742A8">
            <w:pPr>
              <w:overflowPunct w:val="0"/>
              <w:adjustRightInd w:val="0"/>
              <w:textAlignment w:val="baseline"/>
              <w:rPr>
                <w:rFonts w:ascii="メイリオ" w:eastAsia="メイリオ" w:hAnsi="メイリオ" w:cs="メイリオ"/>
                <w:spacing w:val="10"/>
                <w:kern w:val="0"/>
                <w:sz w:val="20"/>
                <w:szCs w:val="20"/>
              </w:rPr>
            </w:pPr>
            <w:r>
              <w:rPr>
                <w:rFonts w:ascii="メイリオ" w:eastAsia="メイリオ" w:hAnsi="メイリオ" w:cs="メイリオ" w:hint="eastAsia"/>
                <w:spacing w:val="10"/>
                <w:kern w:val="0"/>
                <w:sz w:val="20"/>
                <w:szCs w:val="20"/>
              </w:rPr>
              <w:t>Signature</w:t>
            </w:r>
            <w:r w:rsidRPr="00D45332">
              <w:rPr>
                <w:rFonts w:ascii="メイリオ" w:eastAsia="メイリオ" w:hAnsi="メイリオ" w:cs="メイリオ" w:hint="eastAsia"/>
                <w:spacing w:val="10"/>
                <w:kern w:val="0"/>
                <w:sz w:val="20"/>
                <w:szCs w:val="20"/>
              </w:rPr>
              <w:t>:</w:t>
            </w:r>
            <w:r>
              <w:rPr>
                <w:rFonts w:ascii="メイリオ" w:eastAsia="メイリオ" w:hAnsi="メイリオ" w:cs="メイリオ" w:hint="eastAsia"/>
                <w:sz w:val="20"/>
                <w:szCs w:val="20"/>
              </w:rPr>
              <w:t xml:space="preserve"> </w:t>
            </w:r>
          </w:p>
        </w:tc>
      </w:tr>
      <w:tr w:rsidR="00D45332" w:rsidRPr="00D45332" w:rsidTr="00872607">
        <w:trPr>
          <w:trHeight w:val="624"/>
        </w:trPr>
        <w:tc>
          <w:tcPr>
            <w:tcW w:w="4922" w:type="dxa"/>
            <w:shd w:val="clear" w:color="auto" w:fill="auto"/>
          </w:tcPr>
          <w:p w:rsidR="00D45332" w:rsidRPr="00D45332" w:rsidRDefault="00D45332" w:rsidP="00581809">
            <w:pPr>
              <w:overflowPunct w:val="0"/>
              <w:adjustRightInd w:val="0"/>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Title:</w:t>
            </w:r>
            <w:r w:rsidR="00B12DDF">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026374357"/>
                <w:placeholder>
                  <w:docPart w:val="02B419742F08484FA67CF263E6900792"/>
                </w:placeholder>
                <w:showingPlcHdr/>
              </w:sdtPr>
              <w:sdtEndPr/>
              <w:sdtContent>
                <w:r w:rsidR="00B12DDF">
                  <w:rPr>
                    <w:rFonts w:ascii="メイリオ" w:eastAsia="メイリオ" w:hAnsi="メイリオ" w:cs="メイリオ" w:hint="eastAsia"/>
                    <w:sz w:val="20"/>
                    <w:szCs w:val="20"/>
                  </w:rPr>
                  <w:t xml:space="preserve"> </w:t>
                </w:r>
              </w:sdtContent>
            </w:sdt>
          </w:p>
        </w:tc>
        <w:tc>
          <w:tcPr>
            <w:tcW w:w="4932" w:type="dxa"/>
            <w:shd w:val="clear" w:color="auto" w:fill="auto"/>
          </w:tcPr>
          <w:p w:rsidR="00D45332" w:rsidRPr="00D45332" w:rsidRDefault="00D45332" w:rsidP="00581809">
            <w:pPr>
              <w:overflowPunct w:val="0"/>
              <w:adjustRightInd w:val="0"/>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Title:</w:t>
            </w:r>
            <w:r w:rsidR="00B12DDF">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733543823"/>
                <w:placeholder>
                  <w:docPart w:val="3556C7FCC0B74613B8AB7E1DC1208A6F"/>
                </w:placeholder>
                <w:showingPlcHdr/>
              </w:sdtPr>
              <w:sdtEndPr/>
              <w:sdtContent>
                <w:r w:rsidR="00B12DDF">
                  <w:rPr>
                    <w:rFonts w:ascii="メイリオ" w:eastAsia="メイリオ" w:hAnsi="メイリオ" w:cs="メイリオ" w:hint="eastAsia"/>
                    <w:sz w:val="20"/>
                    <w:szCs w:val="20"/>
                  </w:rPr>
                  <w:t xml:space="preserve"> </w:t>
                </w:r>
              </w:sdtContent>
            </w:sdt>
          </w:p>
        </w:tc>
      </w:tr>
      <w:tr w:rsidR="00D45332" w:rsidRPr="00D45332" w:rsidTr="00872607">
        <w:trPr>
          <w:trHeight w:val="1251"/>
        </w:trPr>
        <w:tc>
          <w:tcPr>
            <w:tcW w:w="4922" w:type="dxa"/>
            <w:shd w:val="clear" w:color="auto" w:fill="auto"/>
          </w:tcPr>
          <w:p w:rsidR="00D45332" w:rsidRPr="00D45332" w:rsidRDefault="00D45332" w:rsidP="00581809">
            <w:pPr>
              <w:overflowPunct w:val="0"/>
              <w:adjustRightInd w:val="0"/>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Organization:</w:t>
            </w:r>
          </w:p>
          <w:sdt>
            <w:sdtPr>
              <w:rPr>
                <w:rFonts w:ascii="メイリオ" w:eastAsia="メイリオ" w:hAnsi="メイリオ" w:cs="メイリオ" w:hint="eastAsia"/>
                <w:sz w:val="20"/>
                <w:szCs w:val="20"/>
              </w:rPr>
              <w:tag w:val="field"/>
              <w:id w:val="1177537495"/>
              <w:placeholder>
                <w:docPart w:val="97E51B0A00AD4D6A82A46EEC79CE570F"/>
              </w:placeholder>
            </w:sdtPr>
            <w:sdtEndPr/>
            <w:sdtContent>
              <w:p w:rsidR="0080337F" w:rsidRDefault="0080337F" w:rsidP="00581809">
                <w:pPr>
                  <w:overflowPunct w:val="0"/>
                  <w:adjustRightInd w:val="0"/>
                  <w:textAlignment w:val="baseline"/>
                  <w:rPr>
                    <w:rFonts w:ascii="メイリオ" w:eastAsia="メイリオ" w:hAnsi="メイリオ" w:cs="メイリオ"/>
                    <w:sz w:val="20"/>
                    <w:szCs w:val="20"/>
                  </w:rPr>
                </w:pPr>
              </w:p>
              <w:p w:rsidR="00D45332" w:rsidRPr="00D45332" w:rsidRDefault="008C2CCB" w:rsidP="00581809">
                <w:pPr>
                  <w:overflowPunct w:val="0"/>
                  <w:adjustRightInd w:val="0"/>
                  <w:textAlignment w:val="baseline"/>
                  <w:rPr>
                    <w:rFonts w:ascii="メイリオ" w:eastAsia="メイリオ" w:hAnsi="メイリオ" w:cs="メイリオ"/>
                    <w:spacing w:val="10"/>
                    <w:kern w:val="0"/>
                    <w:sz w:val="20"/>
                    <w:szCs w:val="20"/>
                  </w:rPr>
                </w:pPr>
              </w:p>
            </w:sdtContent>
          </w:sdt>
        </w:tc>
        <w:tc>
          <w:tcPr>
            <w:tcW w:w="4932" w:type="dxa"/>
            <w:shd w:val="clear" w:color="auto" w:fill="auto"/>
          </w:tcPr>
          <w:p w:rsidR="00D45332" w:rsidRDefault="00D45332" w:rsidP="00581809">
            <w:pPr>
              <w:overflowPunct w:val="0"/>
              <w:adjustRightInd w:val="0"/>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Organization:</w:t>
            </w:r>
          </w:p>
          <w:sdt>
            <w:sdtPr>
              <w:rPr>
                <w:rFonts w:ascii="メイリオ" w:eastAsia="メイリオ" w:hAnsi="メイリオ" w:cs="メイリオ" w:hint="eastAsia"/>
                <w:sz w:val="20"/>
                <w:szCs w:val="20"/>
              </w:rPr>
              <w:tag w:val="field"/>
              <w:id w:val="1331869898"/>
              <w:placeholder>
                <w:docPart w:val="AFA273E183F34B74B6031FD4A535538D"/>
              </w:placeholder>
            </w:sdtPr>
            <w:sdtEndPr/>
            <w:sdtContent>
              <w:p w:rsidR="0080337F" w:rsidRDefault="0080337F" w:rsidP="00581809">
                <w:pPr>
                  <w:overflowPunct w:val="0"/>
                  <w:adjustRightInd w:val="0"/>
                  <w:textAlignment w:val="baseline"/>
                  <w:rPr>
                    <w:rFonts w:ascii="メイリオ" w:eastAsia="メイリオ" w:hAnsi="メイリオ" w:cs="メイリオ"/>
                    <w:sz w:val="20"/>
                    <w:szCs w:val="20"/>
                  </w:rPr>
                </w:pPr>
              </w:p>
              <w:p w:rsidR="00B12DDF" w:rsidRPr="00D45332" w:rsidRDefault="008C2CCB" w:rsidP="00581809">
                <w:pPr>
                  <w:overflowPunct w:val="0"/>
                  <w:adjustRightInd w:val="0"/>
                  <w:textAlignment w:val="baseline"/>
                  <w:rPr>
                    <w:rFonts w:ascii="メイリオ" w:eastAsia="メイリオ" w:hAnsi="メイリオ" w:cs="メイリオ"/>
                    <w:spacing w:val="10"/>
                    <w:kern w:val="0"/>
                    <w:sz w:val="20"/>
                    <w:szCs w:val="20"/>
                  </w:rPr>
                </w:pPr>
              </w:p>
            </w:sdtContent>
          </w:sdt>
        </w:tc>
      </w:tr>
      <w:tr w:rsidR="00D45332" w:rsidRPr="00D45332" w:rsidTr="00872607">
        <w:trPr>
          <w:trHeight w:val="1251"/>
        </w:trPr>
        <w:tc>
          <w:tcPr>
            <w:tcW w:w="4922" w:type="dxa"/>
            <w:shd w:val="clear" w:color="auto" w:fill="auto"/>
          </w:tcPr>
          <w:p w:rsidR="00D45332" w:rsidRPr="00D45332" w:rsidRDefault="004B12F8" w:rsidP="00581809">
            <w:pPr>
              <w:overflowPunct w:val="0"/>
              <w:adjustRightInd w:val="0"/>
              <w:textAlignment w:val="baseline"/>
              <w:rPr>
                <w:rFonts w:ascii="メイリオ" w:eastAsia="メイリオ" w:hAnsi="メイリオ" w:cs="メイリオ"/>
                <w:spacing w:val="10"/>
                <w:kern w:val="0"/>
                <w:sz w:val="20"/>
                <w:szCs w:val="20"/>
              </w:rPr>
            </w:pPr>
            <w:r>
              <w:rPr>
                <w:rFonts w:ascii="メイリオ" w:eastAsia="メイリオ" w:hAnsi="メイリオ" w:cs="メイリオ" w:hint="eastAsia"/>
                <w:spacing w:val="10"/>
                <w:kern w:val="0"/>
                <w:sz w:val="20"/>
                <w:szCs w:val="20"/>
              </w:rPr>
              <w:t>Address:</w:t>
            </w:r>
          </w:p>
          <w:p w:rsidR="00D45332" w:rsidRPr="00D45332" w:rsidRDefault="008C2CCB" w:rsidP="00581809">
            <w:pPr>
              <w:overflowPunct w:val="0"/>
              <w:adjustRightInd w:val="0"/>
              <w:textAlignment w:val="baseline"/>
              <w:rPr>
                <w:rFonts w:ascii="メイリオ" w:eastAsia="メイリオ" w:hAnsi="メイリオ" w:cs="メイリオ"/>
                <w:spacing w:val="10"/>
                <w:kern w:val="0"/>
                <w:sz w:val="20"/>
                <w:szCs w:val="20"/>
              </w:rPr>
            </w:pPr>
            <w:sdt>
              <w:sdtPr>
                <w:rPr>
                  <w:rFonts w:ascii="メイリオ" w:eastAsia="メイリオ" w:hAnsi="メイリオ" w:cs="メイリオ" w:hint="eastAsia"/>
                  <w:sz w:val="20"/>
                  <w:szCs w:val="20"/>
                </w:rPr>
                <w:tag w:val="field"/>
                <w:id w:val="788318557"/>
                <w:placeholder>
                  <w:docPart w:val="EFBF09717E1A4C53BD9E3EC6E16465E4"/>
                </w:placeholder>
                <w:showingPlcHdr/>
              </w:sdtPr>
              <w:sdtEndPr/>
              <w:sdtContent>
                <w:r w:rsidR="00B12DDF">
                  <w:rPr>
                    <w:rFonts w:ascii="メイリオ" w:eastAsia="メイリオ" w:hAnsi="メイリオ" w:cs="メイリオ" w:hint="eastAsia"/>
                    <w:sz w:val="20"/>
                    <w:szCs w:val="20"/>
                  </w:rPr>
                  <w:t xml:space="preserve"> </w:t>
                </w:r>
              </w:sdtContent>
            </w:sdt>
          </w:p>
          <w:p w:rsidR="00D45332" w:rsidRPr="00D45332" w:rsidRDefault="00D45332" w:rsidP="00581809">
            <w:pPr>
              <w:overflowPunct w:val="0"/>
              <w:adjustRightInd w:val="0"/>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Telephone:</w:t>
            </w:r>
            <w:r w:rsidR="00B12DDF">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686239726"/>
                <w:placeholder>
                  <w:docPart w:val="70F1EAEB8BEC473AA3B00A05BF3B0883"/>
                </w:placeholder>
                <w:showingPlcHdr/>
              </w:sdtPr>
              <w:sdtEndPr/>
              <w:sdtContent>
                <w:r w:rsidR="00B12DDF">
                  <w:rPr>
                    <w:rFonts w:ascii="メイリオ" w:eastAsia="メイリオ" w:hAnsi="メイリオ" w:cs="メイリオ" w:hint="eastAsia"/>
                    <w:sz w:val="20"/>
                    <w:szCs w:val="20"/>
                  </w:rPr>
                  <w:t xml:space="preserve"> </w:t>
                </w:r>
              </w:sdtContent>
            </w:sdt>
          </w:p>
          <w:p w:rsidR="00D45332" w:rsidRPr="00D45332" w:rsidRDefault="00D45332" w:rsidP="00581809">
            <w:pPr>
              <w:overflowPunct w:val="0"/>
              <w:adjustRightInd w:val="0"/>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E-mail:</w:t>
            </w:r>
            <w:r w:rsidR="00B12DDF">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39272754"/>
                <w:placeholder>
                  <w:docPart w:val="97410501BAFA461687D4A36EC5AFFC4B"/>
                </w:placeholder>
                <w:showingPlcHdr/>
              </w:sdtPr>
              <w:sdtEndPr/>
              <w:sdtContent>
                <w:r w:rsidR="00B12DDF">
                  <w:rPr>
                    <w:rFonts w:ascii="メイリオ" w:eastAsia="メイリオ" w:hAnsi="メイリオ" w:cs="メイリオ" w:hint="eastAsia"/>
                    <w:sz w:val="20"/>
                    <w:szCs w:val="20"/>
                  </w:rPr>
                  <w:t xml:space="preserve"> </w:t>
                </w:r>
              </w:sdtContent>
            </w:sdt>
          </w:p>
        </w:tc>
        <w:tc>
          <w:tcPr>
            <w:tcW w:w="4932" w:type="dxa"/>
            <w:shd w:val="clear" w:color="auto" w:fill="auto"/>
          </w:tcPr>
          <w:p w:rsidR="00D45332" w:rsidRPr="00D45332" w:rsidRDefault="004B12F8" w:rsidP="00581809">
            <w:pPr>
              <w:overflowPunct w:val="0"/>
              <w:adjustRightInd w:val="0"/>
              <w:textAlignment w:val="baseline"/>
              <w:rPr>
                <w:rFonts w:ascii="メイリオ" w:eastAsia="メイリオ" w:hAnsi="メイリオ" w:cs="メイリオ"/>
                <w:spacing w:val="10"/>
                <w:kern w:val="0"/>
                <w:sz w:val="20"/>
                <w:szCs w:val="20"/>
              </w:rPr>
            </w:pPr>
            <w:r>
              <w:rPr>
                <w:rFonts w:ascii="メイリオ" w:eastAsia="メイリオ" w:hAnsi="メイリオ" w:cs="メイリオ" w:hint="eastAsia"/>
                <w:spacing w:val="10"/>
                <w:kern w:val="0"/>
                <w:sz w:val="20"/>
                <w:szCs w:val="20"/>
              </w:rPr>
              <w:t>Address:</w:t>
            </w:r>
          </w:p>
          <w:p w:rsidR="00D45332" w:rsidRPr="00D45332" w:rsidRDefault="008C2CCB" w:rsidP="00581809">
            <w:pPr>
              <w:overflowPunct w:val="0"/>
              <w:adjustRightInd w:val="0"/>
              <w:textAlignment w:val="baseline"/>
              <w:rPr>
                <w:rFonts w:ascii="メイリオ" w:eastAsia="メイリオ" w:hAnsi="メイリオ" w:cs="メイリオ"/>
                <w:spacing w:val="10"/>
                <w:kern w:val="0"/>
                <w:sz w:val="20"/>
                <w:szCs w:val="20"/>
              </w:rPr>
            </w:pPr>
            <w:sdt>
              <w:sdtPr>
                <w:rPr>
                  <w:rFonts w:ascii="メイリオ" w:eastAsia="メイリオ" w:hAnsi="メイリオ" w:cs="メイリオ" w:hint="eastAsia"/>
                  <w:sz w:val="20"/>
                  <w:szCs w:val="20"/>
                </w:rPr>
                <w:tag w:val="field"/>
                <w:id w:val="726350663"/>
                <w:placeholder>
                  <w:docPart w:val="C748522B36054FFB82CB36C79E2A35CE"/>
                </w:placeholder>
                <w:showingPlcHdr/>
              </w:sdtPr>
              <w:sdtEndPr/>
              <w:sdtContent>
                <w:r w:rsidR="00B12DDF">
                  <w:rPr>
                    <w:rFonts w:ascii="メイリオ" w:eastAsia="メイリオ" w:hAnsi="メイリオ" w:cs="メイリオ" w:hint="eastAsia"/>
                    <w:sz w:val="20"/>
                    <w:szCs w:val="20"/>
                  </w:rPr>
                  <w:t xml:space="preserve"> </w:t>
                </w:r>
              </w:sdtContent>
            </w:sdt>
          </w:p>
          <w:p w:rsidR="00D45332" w:rsidRPr="00D45332" w:rsidRDefault="00D45332" w:rsidP="00581809">
            <w:pPr>
              <w:overflowPunct w:val="0"/>
              <w:adjustRightInd w:val="0"/>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Telephone:</w:t>
            </w:r>
            <w:r w:rsidR="00B12DDF">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246100400"/>
                <w:placeholder>
                  <w:docPart w:val="88E83408545446BB8618D531F371B9C6"/>
                </w:placeholder>
                <w:showingPlcHdr/>
              </w:sdtPr>
              <w:sdtEndPr/>
              <w:sdtContent>
                <w:r w:rsidR="00B12DDF">
                  <w:rPr>
                    <w:rFonts w:ascii="メイリオ" w:eastAsia="メイリオ" w:hAnsi="メイリオ" w:cs="メイリオ" w:hint="eastAsia"/>
                    <w:sz w:val="20"/>
                    <w:szCs w:val="20"/>
                  </w:rPr>
                  <w:t xml:space="preserve"> </w:t>
                </w:r>
              </w:sdtContent>
            </w:sdt>
          </w:p>
          <w:p w:rsidR="00D45332" w:rsidRPr="00D45332" w:rsidRDefault="00D45332" w:rsidP="00581809">
            <w:pPr>
              <w:overflowPunct w:val="0"/>
              <w:adjustRightInd w:val="0"/>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E-mail:</w:t>
            </w:r>
            <w:r w:rsidR="00B12DDF">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14214004"/>
                <w:placeholder>
                  <w:docPart w:val="748C1F6FBA594393A38E84CC55803ED0"/>
                </w:placeholder>
                <w:showingPlcHdr/>
              </w:sdtPr>
              <w:sdtEndPr/>
              <w:sdtContent>
                <w:r w:rsidR="00B12DDF">
                  <w:rPr>
                    <w:rFonts w:ascii="メイリオ" w:eastAsia="メイリオ" w:hAnsi="メイリオ" w:cs="メイリオ" w:hint="eastAsia"/>
                    <w:sz w:val="20"/>
                    <w:szCs w:val="20"/>
                  </w:rPr>
                  <w:t xml:space="preserve"> </w:t>
                </w:r>
              </w:sdtContent>
            </w:sdt>
          </w:p>
        </w:tc>
      </w:tr>
      <w:tr w:rsidR="00D45332" w:rsidRPr="00D45332" w:rsidTr="00872607">
        <w:trPr>
          <w:trHeight w:val="509"/>
        </w:trPr>
        <w:tc>
          <w:tcPr>
            <w:tcW w:w="4922" w:type="dxa"/>
            <w:shd w:val="clear" w:color="auto" w:fill="auto"/>
          </w:tcPr>
          <w:p w:rsidR="00D45332" w:rsidRPr="00D45332" w:rsidRDefault="00D45332" w:rsidP="00475F41">
            <w:pPr>
              <w:overflowPunct w:val="0"/>
              <w:adjustRightInd w:val="0"/>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Date:</w:t>
            </w:r>
            <w:r w:rsidR="00475F41">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096058801"/>
                <w:placeholder>
                  <w:docPart w:val="81356F305100446EBAEEAFEAB9D932D8"/>
                </w:placeholder>
              </w:sdtPr>
              <w:sdtEndPr/>
              <w:sdtContent>
                <w:r w:rsidR="00475F41">
                  <w:rPr>
                    <w:rFonts w:ascii="メイリオ" w:eastAsia="メイリオ" w:hAnsi="メイリオ" w:cs="メイリオ" w:hint="eastAsia"/>
                    <w:sz w:val="20"/>
                    <w:szCs w:val="20"/>
                  </w:rPr>
                  <w:t xml:space="preserve">           </w:t>
                </w:r>
              </w:sdtContent>
            </w:sdt>
            <w:r w:rsidR="00475F41">
              <w:rPr>
                <w:rFonts w:ascii="メイリオ" w:eastAsia="メイリオ" w:hAnsi="メイリオ" w:cs="メイリオ" w:hint="eastAsia"/>
                <w:sz w:val="20"/>
                <w:szCs w:val="20"/>
              </w:rPr>
              <w:t xml:space="preserve"> </w:t>
            </w:r>
            <w:r w:rsidR="00475F41" w:rsidRPr="00FA419E">
              <w:rPr>
                <w:rFonts w:ascii="メイリオ" w:eastAsia="メイリオ" w:hAnsi="メイリオ" w:cs="メイリオ" w:hint="eastAsia"/>
                <w:spacing w:val="10"/>
                <w:kern w:val="0"/>
                <w:sz w:val="20"/>
                <w:szCs w:val="20"/>
              </w:rPr>
              <w:t>/</w:t>
            </w:r>
            <w:r w:rsidR="00475F41">
              <w:rPr>
                <w:rFonts w:ascii="メイリオ" w:eastAsia="メイリオ" w:hAnsi="メイリオ" w:cs="メイリオ" w:hint="eastAsia"/>
                <w:spacing w:val="10"/>
                <w:kern w:val="0"/>
                <w:sz w:val="20"/>
                <w:szCs w:val="20"/>
              </w:rPr>
              <w:t xml:space="preserve"> </w:t>
            </w:r>
            <w:sdt>
              <w:sdtPr>
                <w:rPr>
                  <w:rFonts w:ascii="メイリオ" w:eastAsia="メイリオ" w:hAnsi="メイリオ" w:cs="メイリオ" w:hint="eastAsia"/>
                  <w:sz w:val="20"/>
                  <w:szCs w:val="20"/>
                </w:rPr>
                <w:tag w:val="field"/>
                <w:id w:val="-200397356"/>
                <w:placeholder>
                  <w:docPart w:val="39AC6A7D8A59497189FA97E2C9DD350C"/>
                </w:placeholder>
              </w:sdtPr>
              <w:sdtEndPr/>
              <w:sdtContent>
                <w:r w:rsidR="00475F41">
                  <w:rPr>
                    <w:rFonts w:ascii="メイリオ" w:eastAsia="メイリオ" w:hAnsi="メイリオ" w:cs="メイリオ" w:hint="eastAsia"/>
                    <w:sz w:val="20"/>
                    <w:szCs w:val="20"/>
                  </w:rPr>
                  <w:t xml:space="preserve">            </w:t>
                </w:r>
              </w:sdtContent>
            </w:sdt>
            <w:r w:rsidR="00475F41">
              <w:rPr>
                <w:rFonts w:ascii="メイリオ" w:eastAsia="メイリオ" w:hAnsi="メイリオ" w:cs="メイリオ" w:hint="eastAsia"/>
                <w:sz w:val="20"/>
                <w:szCs w:val="20"/>
              </w:rPr>
              <w:t xml:space="preserve"> </w:t>
            </w:r>
            <w:r w:rsidR="00475F41" w:rsidRPr="00FA419E">
              <w:rPr>
                <w:rFonts w:ascii="メイリオ" w:eastAsia="メイリオ" w:hAnsi="メイリオ" w:cs="メイリオ" w:hint="eastAsia"/>
                <w:spacing w:val="10"/>
                <w:kern w:val="0"/>
                <w:sz w:val="20"/>
                <w:szCs w:val="20"/>
              </w:rPr>
              <w:t>/</w:t>
            </w:r>
            <w:r w:rsidR="00475F41">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1884279423"/>
                <w:placeholder>
                  <w:docPart w:val="3FE2FEF986D64F87908C6FA0AE93C4D2"/>
                </w:placeholder>
              </w:sdtPr>
              <w:sdtEndPr/>
              <w:sdtContent>
                <w:r w:rsidR="00475F41">
                  <w:rPr>
                    <w:rFonts w:ascii="メイリオ" w:eastAsia="メイリオ" w:hAnsi="メイリオ" w:cs="メイリオ" w:hint="eastAsia"/>
                    <w:sz w:val="20"/>
                    <w:szCs w:val="20"/>
                  </w:rPr>
                  <w:t xml:space="preserve">          </w:t>
                </w:r>
              </w:sdtContent>
            </w:sdt>
          </w:p>
        </w:tc>
        <w:tc>
          <w:tcPr>
            <w:tcW w:w="4932" w:type="dxa"/>
            <w:shd w:val="clear" w:color="auto" w:fill="auto"/>
          </w:tcPr>
          <w:p w:rsidR="00D45332" w:rsidRPr="00D45332" w:rsidRDefault="00D45332" w:rsidP="00475F41">
            <w:pPr>
              <w:overflowPunct w:val="0"/>
              <w:adjustRightInd w:val="0"/>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Date:</w:t>
            </w:r>
            <w:r w:rsidR="00475F41">
              <w:rPr>
                <w:rFonts w:ascii="メイリオ" w:eastAsia="メイリオ" w:hAnsi="メイリオ" w:cs="メイリオ" w:hint="eastAsia"/>
                <w:spacing w:val="10"/>
                <w:kern w:val="0"/>
                <w:sz w:val="20"/>
                <w:szCs w:val="20"/>
              </w:rPr>
              <w:t xml:space="preserve"> </w:t>
            </w:r>
            <w:sdt>
              <w:sdtPr>
                <w:rPr>
                  <w:rFonts w:ascii="メイリオ" w:eastAsia="メイリオ" w:hAnsi="メイリオ" w:cs="メイリオ" w:hint="eastAsia"/>
                  <w:sz w:val="20"/>
                  <w:szCs w:val="20"/>
                </w:rPr>
                <w:tag w:val="field"/>
                <w:id w:val="771672700"/>
                <w:placeholder>
                  <w:docPart w:val="DA695B946157462392539D59AB6678A6"/>
                </w:placeholder>
              </w:sdtPr>
              <w:sdtEndPr/>
              <w:sdtContent>
                <w:r w:rsidR="00475F41">
                  <w:rPr>
                    <w:rFonts w:ascii="メイリオ" w:eastAsia="メイリオ" w:hAnsi="メイリオ" w:cs="メイリオ" w:hint="eastAsia"/>
                    <w:sz w:val="20"/>
                    <w:szCs w:val="20"/>
                  </w:rPr>
                  <w:t xml:space="preserve">           </w:t>
                </w:r>
              </w:sdtContent>
            </w:sdt>
            <w:r w:rsidR="00475F41">
              <w:rPr>
                <w:rFonts w:ascii="メイリオ" w:eastAsia="メイリオ" w:hAnsi="メイリオ" w:cs="メイリオ" w:hint="eastAsia"/>
                <w:sz w:val="20"/>
                <w:szCs w:val="20"/>
              </w:rPr>
              <w:t xml:space="preserve"> </w:t>
            </w:r>
            <w:r w:rsidR="00475F41" w:rsidRPr="00FA419E">
              <w:rPr>
                <w:rFonts w:ascii="メイリオ" w:eastAsia="メイリオ" w:hAnsi="メイリオ" w:cs="メイリオ" w:hint="eastAsia"/>
                <w:spacing w:val="10"/>
                <w:kern w:val="0"/>
                <w:sz w:val="20"/>
                <w:szCs w:val="20"/>
              </w:rPr>
              <w:t>/</w:t>
            </w:r>
            <w:r w:rsidR="00475F41">
              <w:rPr>
                <w:rFonts w:ascii="メイリオ" w:eastAsia="メイリオ" w:hAnsi="メイリオ" w:cs="メイリオ" w:hint="eastAsia"/>
                <w:spacing w:val="10"/>
                <w:kern w:val="0"/>
                <w:sz w:val="20"/>
                <w:szCs w:val="20"/>
              </w:rPr>
              <w:t xml:space="preserve"> </w:t>
            </w:r>
            <w:sdt>
              <w:sdtPr>
                <w:rPr>
                  <w:rFonts w:ascii="メイリオ" w:eastAsia="メイリオ" w:hAnsi="メイリオ" w:cs="メイリオ" w:hint="eastAsia"/>
                  <w:sz w:val="20"/>
                  <w:szCs w:val="20"/>
                </w:rPr>
                <w:tag w:val="field"/>
                <w:id w:val="1417516784"/>
                <w:placeholder>
                  <w:docPart w:val="82964B7A635A41C7A6AB68523A40D297"/>
                </w:placeholder>
              </w:sdtPr>
              <w:sdtEndPr/>
              <w:sdtContent>
                <w:r w:rsidR="00475F41">
                  <w:rPr>
                    <w:rFonts w:ascii="メイリオ" w:eastAsia="メイリオ" w:hAnsi="メイリオ" w:cs="メイリオ" w:hint="eastAsia"/>
                    <w:sz w:val="20"/>
                    <w:szCs w:val="20"/>
                  </w:rPr>
                  <w:t xml:space="preserve">            </w:t>
                </w:r>
              </w:sdtContent>
            </w:sdt>
            <w:r w:rsidR="00475F41">
              <w:rPr>
                <w:rFonts w:ascii="メイリオ" w:eastAsia="メイリオ" w:hAnsi="メイリオ" w:cs="メイリオ" w:hint="eastAsia"/>
                <w:sz w:val="20"/>
                <w:szCs w:val="20"/>
              </w:rPr>
              <w:t xml:space="preserve"> </w:t>
            </w:r>
            <w:r w:rsidR="00475F41" w:rsidRPr="00FA419E">
              <w:rPr>
                <w:rFonts w:ascii="メイリオ" w:eastAsia="メイリオ" w:hAnsi="メイリオ" w:cs="メイリオ" w:hint="eastAsia"/>
                <w:spacing w:val="10"/>
                <w:kern w:val="0"/>
                <w:sz w:val="20"/>
                <w:szCs w:val="20"/>
              </w:rPr>
              <w:t>/</w:t>
            </w:r>
            <w:r w:rsidR="00475F41">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tag w:val="field"/>
                <w:id w:val="-795060997"/>
                <w:placeholder>
                  <w:docPart w:val="B46ECE40341C4DF8BB0BC3843E3550A3"/>
                </w:placeholder>
              </w:sdtPr>
              <w:sdtEndPr/>
              <w:sdtContent>
                <w:r w:rsidR="00475F41">
                  <w:rPr>
                    <w:rFonts w:ascii="メイリオ" w:eastAsia="メイリオ" w:hAnsi="メイリオ" w:cs="メイリオ" w:hint="eastAsia"/>
                    <w:sz w:val="20"/>
                    <w:szCs w:val="20"/>
                  </w:rPr>
                  <w:t xml:space="preserve">          </w:t>
                </w:r>
              </w:sdtContent>
            </w:sdt>
          </w:p>
        </w:tc>
      </w:tr>
    </w:tbl>
    <w:p w:rsidR="00FE3C87" w:rsidRDefault="00FE3C87" w:rsidP="004B12F8">
      <w:pPr>
        <w:wordWrap w:val="0"/>
        <w:overflowPunct w:val="0"/>
        <w:adjustRightInd w:val="0"/>
        <w:spacing w:line="180" w:lineRule="auto"/>
        <w:jc w:val="right"/>
        <w:textAlignment w:val="baseline"/>
        <w:rPr>
          <w:rFonts w:ascii="メイリオ" w:eastAsia="メイリオ" w:hAnsi="メイリオ" w:cs="メイリオ"/>
          <w:spacing w:val="10"/>
          <w:kern w:val="0"/>
          <w:sz w:val="20"/>
          <w:szCs w:val="20"/>
        </w:rPr>
      </w:pPr>
      <w:r w:rsidRPr="00D45332">
        <w:rPr>
          <w:rFonts w:ascii="メイリオ" w:eastAsia="メイリオ" w:hAnsi="メイリオ" w:cs="メイリオ" w:hint="eastAsia"/>
          <w:spacing w:val="10"/>
          <w:kern w:val="0"/>
          <w:sz w:val="20"/>
          <w:szCs w:val="20"/>
        </w:rPr>
        <w:t>（</w:t>
      </w:r>
      <w:r w:rsidR="004B12F8">
        <w:rPr>
          <w:rFonts w:ascii="メイリオ" w:eastAsia="メイリオ" w:hAnsi="メイリオ" w:cs="メイリオ" w:hint="eastAsia"/>
          <w:spacing w:val="10"/>
          <w:kern w:val="0"/>
          <w:sz w:val="20"/>
          <w:szCs w:val="20"/>
        </w:rPr>
        <w:t>March, 2018</w:t>
      </w:r>
      <w:r w:rsidRPr="00D45332">
        <w:rPr>
          <w:rFonts w:ascii="メイリオ" w:eastAsia="メイリオ" w:hAnsi="メイリオ" w:cs="メイリオ" w:hint="eastAsia"/>
          <w:spacing w:val="10"/>
          <w:kern w:val="0"/>
          <w:sz w:val="20"/>
          <w:szCs w:val="20"/>
        </w:rPr>
        <w:t>）</w:t>
      </w:r>
    </w:p>
    <w:p w:rsidR="00E70BA6" w:rsidRDefault="00E70BA6" w:rsidP="00E70BA6">
      <w:pPr>
        <w:widowControl/>
        <w:jc w:val="left"/>
        <w:rPr>
          <w:rFonts w:ascii="Times New Roman" w:hAnsi="Times New Roman"/>
          <w:sz w:val="22"/>
          <w:szCs w:val="20"/>
        </w:rPr>
      </w:pPr>
      <w:bookmarkStart w:id="1" w:name="_Hlk60857483"/>
      <w:bookmarkStart w:id="2" w:name="_Hlk60860743"/>
      <w:r>
        <w:rPr>
          <w:rFonts w:ascii="Times New Roman" w:hAnsi="Times New Roman"/>
          <w:noProof/>
          <w:sz w:val="22"/>
          <w:szCs w:val="20"/>
        </w:rPr>
        <mc:AlternateContent>
          <mc:Choice Requires="wps">
            <w:drawing>
              <wp:anchor distT="0" distB="0" distL="114300" distR="114300" simplePos="0" relativeHeight="251661312" behindDoc="0" locked="0" layoutInCell="1" allowOverlap="1" wp14:anchorId="6FDDE376" wp14:editId="2E6C1C8E">
                <wp:simplePos x="0" y="0"/>
                <wp:positionH relativeFrom="margin">
                  <wp:posOffset>-140970</wp:posOffset>
                </wp:positionH>
                <wp:positionV relativeFrom="paragraph">
                  <wp:posOffset>83185</wp:posOffset>
                </wp:positionV>
                <wp:extent cx="641604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416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34E5C9" id="直線コネクタ 1" o:spid="_x0000_s1026" style="position:absolute;left:0;text-align:lef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1.1pt,6.55pt" to="494.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" strokecolor="black [3040]">
                <w10:wrap anchorx="margin"/>
              </v:line>
            </w:pict>
          </mc:Fallback>
        </mc:AlternateContent>
      </w:r>
    </w:p>
    <w:p w:rsidR="00E70BA6" w:rsidRDefault="00E70BA6" w:rsidP="00E70BA6">
      <w:pPr>
        <w:widowControl/>
        <w:jc w:val="left"/>
        <w:rPr>
          <w:rFonts w:ascii="Times New Roman" w:hAnsi="Times New Roman"/>
          <w:sz w:val="22"/>
          <w:szCs w:val="20"/>
        </w:rPr>
      </w:pPr>
      <w:r w:rsidRPr="00E21F6F">
        <w:rPr>
          <w:rFonts w:ascii="メイリオ" w:eastAsia="メイリオ" w:hAnsi="メイリオ" w:hint="eastAsia"/>
          <w:spacing w:val="10"/>
          <w:sz w:val="20"/>
          <w:szCs w:val="20"/>
        </w:rPr>
        <w:t>Depositor’s strain No. (strain label)</w:t>
      </w:r>
    </w:p>
    <w:tbl>
      <w:tblPr>
        <w:tblStyle w:val="ae"/>
        <w:tblW w:w="9865" w:type="dxa"/>
        <w:tblLayout w:type="fixed"/>
        <w:tblLook w:val="04A0" w:firstRow="1" w:lastRow="0" w:firstColumn="1" w:lastColumn="0" w:noHBand="0" w:noVBand="1"/>
      </w:tblPr>
      <w:tblGrid>
        <w:gridCol w:w="671"/>
        <w:gridCol w:w="2616"/>
        <w:gridCol w:w="671"/>
        <w:gridCol w:w="2618"/>
        <w:gridCol w:w="671"/>
        <w:gridCol w:w="2618"/>
      </w:tblGrid>
      <w:tr w:rsidR="00E70BA6" w:rsidRPr="00E21F6F" w:rsidTr="00CC77C6">
        <w:trPr>
          <w:trHeight w:val="274"/>
        </w:trPr>
        <w:tc>
          <w:tcPr>
            <w:tcW w:w="656" w:type="dxa"/>
            <w:vAlign w:val="center"/>
          </w:tcPr>
          <w:p w:rsidR="00E70BA6" w:rsidRPr="00811CFA" w:rsidRDefault="00E70BA6" w:rsidP="00E70BA6">
            <w:pPr>
              <w:widowControl/>
              <w:jc w:val="center"/>
              <w:rPr>
                <w:rFonts w:ascii="メイリオ" w:eastAsia="メイリオ" w:hAnsi="メイリオ"/>
                <w:sz w:val="20"/>
                <w:szCs w:val="20"/>
              </w:rPr>
            </w:pPr>
            <w:r w:rsidRPr="00811CFA">
              <w:rPr>
                <w:rFonts w:ascii="メイリオ" w:eastAsia="メイリオ" w:hAnsi="メイリオ" w:hint="eastAsia"/>
                <w:sz w:val="20"/>
                <w:szCs w:val="20"/>
              </w:rPr>
              <w:t>1</w:t>
            </w:r>
            <w:r w:rsidRPr="00811CFA">
              <w:rPr>
                <w:rFonts w:ascii="メイリオ" w:eastAsia="メイリオ" w:hAnsi="メイリオ"/>
                <w:sz w:val="20"/>
                <w:szCs w:val="20"/>
              </w:rPr>
              <w:t>.</w:t>
            </w:r>
          </w:p>
        </w:tc>
        <w:tc>
          <w:tcPr>
            <w:tcW w:w="2556"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679852958"/>
                <w:placeholder>
                  <w:docPart w:val="2FDEBD66C16E4640B48A10836A11CED2"/>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sidRPr="00811CFA">
              <w:rPr>
                <w:rFonts w:ascii="メイリオ" w:eastAsia="メイリオ" w:hAnsi="メイリオ" w:cs="メイリオ" w:hint="eastAsia"/>
                <w:sz w:val="20"/>
                <w:szCs w:val="20"/>
              </w:rPr>
              <w:t>1</w:t>
            </w:r>
            <w:r w:rsidRPr="00811CFA">
              <w:rPr>
                <w:rFonts w:ascii="メイリオ" w:eastAsia="メイリオ" w:hAnsi="メイリオ" w:cs="メイリオ"/>
                <w:sz w:val="20"/>
                <w:szCs w:val="20"/>
              </w:rPr>
              <w:t>1.</w:t>
            </w:r>
          </w:p>
        </w:tc>
        <w:tc>
          <w:tcPr>
            <w:tcW w:w="2557"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1010025528"/>
                <w:placeholder>
                  <w:docPart w:val="6C88CE30435E4DEBA1AD18E0426016D6"/>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1.</w:t>
            </w:r>
          </w:p>
        </w:tc>
        <w:tc>
          <w:tcPr>
            <w:tcW w:w="2557"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922177909"/>
                <w:placeholder>
                  <w:docPart w:val="398859DB9DEF421F853F918A11358637"/>
                </w:placeholder>
                <w:showingPlcHdr/>
              </w:sdtPr>
              <w:sdtEndPr/>
              <w:sdtContent>
                <w:r w:rsidR="00E70BA6" w:rsidRPr="00811CFA">
                  <w:rPr>
                    <w:rFonts w:ascii="メイリオ" w:eastAsia="メイリオ" w:hAnsi="メイリオ" w:cs="メイリオ" w:hint="eastAsia"/>
                    <w:sz w:val="20"/>
                    <w:szCs w:val="20"/>
                  </w:rPr>
                  <w:t xml:space="preserve"> </w:t>
                </w:r>
              </w:sdtContent>
            </w:sdt>
          </w:p>
        </w:tc>
      </w:tr>
      <w:tr w:rsidR="00E70BA6" w:rsidRPr="00E21F6F" w:rsidTr="00CC77C6">
        <w:trPr>
          <w:trHeight w:val="266"/>
        </w:trPr>
        <w:tc>
          <w:tcPr>
            <w:tcW w:w="656" w:type="dxa"/>
            <w:vAlign w:val="center"/>
          </w:tcPr>
          <w:p w:rsidR="00E70BA6" w:rsidRPr="00811CFA" w:rsidRDefault="00E70BA6" w:rsidP="00E70BA6">
            <w:pPr>
              <w:widowControl/>
              <w:jc w:val="center"/>
              <w:rPr>
                <w:rFonts w:ascii="メイリオ" w:eastAsia="メイリオ" w:hAnsi="メイリオ"/>
                <w:sz w:val="20"/>
                <w:szCs w:val="20"/>
              </w:rPr>
            </w:pPr>
            <w:r w:rsidRPr="00811CFA">
              <w:rPr>
                <w:rFonts w:ascii="メイリオ" w:eastAsia="メイリオ" w:hAnsi="メイリオ" w:hint="eastAsia"/>
                <w:sz w:val="20"/>
                <w:szCs w:val="20"/>
              </w:rPr>
              <w:t>2</w:t>
            </w:r>
            <w:r w:rsidRPr="00811CFA">
              <w:rPr>
                <w:rFonts w:ascii="メイリオ" w:eastAsia="メイリオ" w:hAnsi="メイリオ"/>
                <w:sz w:val="20"/>
                <w:szCs w:val="20"/>
              </w:rPr>
              <w:t>.</w:t>
            </w:r>
          </w:p>
        </w:tc>
        <w:tc>
          <w:tcPr>
            <w:tcW w:w="2556"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61685664"/>
                <w:placeholder>
                  <w:docPart w:val="A14D9C8972AF4836A4A9555D3C02B22F"/>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2.</w:t>
            </w:r>
          </w:p>
        </w:tc>
        <w:tc>
          <w:tcPr>
            <w:tcW w:w="2557"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1530252681"/>
                <w:placeholder>
                  <w:docPart w:val="CAF606777B804C96961BC5998D805E3D"/>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2.</w:t>
            </w:r>
          </w:p>
        </w:tc>
        <w:tc>
          <w:tcPr>
            <w:tcW w:w="2557"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658959645"/>
                <w:placeholder>
                  <w:docPart w:val="C246F81B646044C5B48ED601C0CACB8D"/>
                </w:placeholder>
                <w:showingPlcHdr/>
              </w:sdtPr>
              <w:sdtEndPr/>
              <w:sdtContent>
                <w:r w:rsidR="00E70BA6" w:rsidRPr="00811CFA">
                  <w:rPr>
                    <w:rFonts w:ascii="メイリオ" w:eastAsia="メイリオ" w:hAnsi="メイリオ" w:cs="メイリオ" w:hint="eastAsia"/>
                    <w:sz w:val="20"/>
                    <w:szCs w:val="20"/>
                  </w:rPr>
                  <w:t xml:space="preserve"> </w:t>
                </w:r>
              </w:sdtContent>
            </w:sdt>
          </w:p>
        </w:tc>
      </w:tr>
      <w:tr w:rsidR="00E70BA6" w:rsidRPr="00E21F6F" w:rsidTr="00CC77C6">
        <w:trPr>
          <w:trHeight w:val="266"/>
        </w:trPr>
        <w:tc>
          <w:tcPr>
            <w:tcW w:w="656" w:type="dxa"/>
            <w:vAlign w:val="center"/>
          </w:tcPr>
          <w:p w:rsidR="00E70BA6" w:rsidRPr="00811CFA" w:rsidRDefault="00E70BA6" w:rsidP="00E70BA6">
            <w:pPr>
              <w:widowControl/>
              <w:jc w:val="center"/>
              <w:rPr>
                <w:rFonts w:ascii="メイリオ" w:eastAsia="メイリオ" w:hAnsi="メイリオ"/>
                <w:sz w:val="20"/>
                <w:szCs w:val="20"/>
              </w:rPr>
            </w:pPr>
            <w:r w:rsidRPr="00811CFA">
              <w:rPr>
                <w:rFonts w:ascii="メイリオ" w:eastAsia="メイリオ" w:hAnsi="メイリオ" w:hint="eastAsia"/>
                <w:sz w:val="20"/>
                <w:szCs w:val="20"/>
              </w:rPr>
              <w:t>3</w:t>
            </w:r>
            <w:r w:rsidRPr="00811CFA">
              <w:rPr>
                <w:rFonts w:ascii="メイリオ" w:eastAsia="メイリオ" w:hAnsi="メイリオ"/>
                <w:sz w:val="20"/>
                <w:szCs w:val="20"/>
              </w:rPr>
              <w:t>.</w:t>
            </w:r>
          </w:p>
        </w:tc>
        <w:tc>
          <w:tcPr>
            <w:tcW w:w="2556"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888069911"/>
                <w:placeholder>
                  <w:docPart w:val="D20B31DFA56A4458BA0D773080CDD992"/>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3.</w:t>
            </w:r>
          </w:p>
        </w:tc>
        <w:tc>
          <w:tcPr>
            <w:tcW w:w="2557"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2146780981"/>
                <w:placeholder>
                  <w:docPart w:val="41274305D7344EC1B152EA99DD90170F"/>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3.</w:t>
            </w:r>
          </w:p>
        </w:tc>
        <w:tc>
          <w:tcPr>
            <w:tcW w:w="2557"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355268847"/>
                <w:placeholder>
                  <w:docPart w:val="87DAED13E4E441299AAEE97CF40524D9"/>
                </w:placeholder>
                <w:showingPlcHdr/>
              </w:sdtPr>
              <w:sdtEndPr/>
              <w:sdtContent>
                <w:r w:rsidR="00E70BA6" w:rsidRPr="00811CFA">
                  <w:rPr>
                    <w:rFonts w:ascii="メイリオ" w:eastAsia="メイリオ" w:hAnsi="メイリオ" w:cs="メイリオ" w:hint="eastAsia"/>
                    <w:sz w:val="20"/>
                    <w:szCs w:val="20"/>
                  </w:rPr>
                  <w:t xml:space="preserve"> </w:t>
                </w:r>
              </w:sdtContent>
            </w:sdt>
          </w:p>
        </w:tc>
      </w:tr>
      <w:tr w:rsidR="00E70BA6" w:rsidRPr="00E21F6F" w:rsidTr="00CC77C6">
        <w:trPr>
          <w:trHeight w:val="282"/>
        </w:trPr>
        <w:tc>
          <w:tcPr>
            <w:tcW w:w="656" w:type="dxa"/>
            <w:vAlign w:val="center"/>
          </w:tcPr>
          <w:p w:rsidR="00E70BA6" w:rsidRPr="00811CFA" w:rsidRDefault="00E70BA6" w:rsidP="00E70BA6">
            <w:pPr>
              <w:widowControl/>
              <w:jc w:val="center"/>
              <w:rPr>
                <w:rFonts w:ascii="メイリオ" w:eastAsia="メイリオ" w:hAnsi="メイリオ"/>
                <w:sz w:val="20"/>
                <w:szCs w:val="20"/>
              </w:rPr>
            </w:pPr>
            <w:r w:rsidRPr="00811CFA">
              <w:rPr>
                <w:rFonts w:ascii="メイリオ" w:eastAsia="メイリオ" w:hAnsi="メイリオ" w:hint="eastAsia"/>
                <w:sz w:val="20"/>
                <w:szCs w:val="20"/>
              </w:rPr>
              <w:t>4</w:t>
            </w:r>
            <w:r w:rsidRPr="00811CFA">
              <w:rPr>
                <w:rFonts w:ascii="メイリオ" w:eastAsia="メイリオ" w:hAnsi="メイリオ"/>
                <w:sz w:val="20"/>
                <w:szCs w:val="20"/>
              </w:rPr>
              <w:t>.</w:t>
            </w:r>
          </w:p>
        </w:tc>
        <w:tc>
          <w:tcPr>
            <w:tcW w:w="2556"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211539507"/>
                <w:placeholder>
                  <w:docPart w:val="5E889675EF1B42C58C8361B0FDFD6094"/>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4.</w:t>
            </w:r>
          </w:p>
        </w:tc>
        <w:tc>
          <w:tcPr>
            <w:tcW w:w="2557"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144402085"/>
                <w:placeholder>
                  <w:docPart w:val="42643DA456E8422AA068799724F152C3"/>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4.</w:t>
            </w:r>
          </w:p>
        </w:tc>
        <w:tc>
          <w:tcPr>
            <w:tcW w:w="2557"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978646455"/>
                <w:placeholder>
                  <w:docPart w:val="51D2CB6FE7ED4EF592B7C9DAD7346B15"/>
                </w:placeholder>
                <w:showingPlcHdr/>
              </w:sdtPr>
              <w:sdtEndPr/>
              <w:sdtContent>
                <w:r w:rsidR="00E70BA6" w:rsidRPr="00811CFA">
                  <w:rPr>
                    <w:rFonts w:ascii="メイリオ" w:eastAsia="メイリオ" w:hAnsi="メイリオ" w:cs="メイリオ" w:hint="eastAsia"/>
                    <w:sz w:val="20"/>
                    <w:szCs w:val="20"/>
                  </w:rPr>
                  <w:t xml:space="preserve"> </w:t>
                </w:r>
              </w:sdtContent>
            </w:sdt>
          </w:p>
        </w:tc>
      </w:tr>
      <w:tr w:rsidR="00E70BA6" w:rsidRPr="00E21F6F" w:rsidTr="00CC77C6">
        <w:trPr>
          <w:trHeight w:val="274"/>
        </w:trPr>
        <w:tc>
          <w:tcPr>
            <w:tcW w:w="656" w:type="dxa"/>
            <w:vAlign w:val="center"/>
          </w:tcPr>
          <w:p w:rsidR="00E70BA6" w:rsidRPr="00811CFA" w:rsidRDefault="00E70BA6" w:rsidP="00E70BA6">
            <w:pPr>
              <w:widowControl/>
              <w:jc w:val="center"/>
              <w:rPr>
                <w:rFonts w:ascii="メイリオ" w:eastAsia="メイリオ" w:hAnsi="メイリオ"/>
                <w:sz w:val="20"/>
                <w:szCs w:val="20"/>
              </w:rPr>
            </w:pPr>
            <w:r>
              <w:rPr>
                <w:rFonts w:ascii="メイリオ" w:eastAsia="メイリオ" w:hAnsi="メイリオ" w:hint="eastAsia"/>
                <w:sz w:val="20"/>
                <w:szCs w:val="20"/>
              </w:rPr>
              <w:t>5</w:t>
            </w:r>
            <w:r w:rsidRPr="00811CFA">
              <w:rPr>
                <w:rFonts w:ascii="メイリオ" w:eastAsia="メイリオ" w:hAnsi="メイリオ"/>
                <w:sz w:val="20"/>
                <w:szCs w:val="20"/>
              </w:rPr>
              <w:t>.</w:t>
            </w:r>
          </w:p>
        </w:tc>
        <w:tc>
          <w:tcPr>
            <w:tcW w:w="2556"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878432729"/>
                <w:placeholder>
                  <w:docPart w:val="D59C83B99BA2476689423D9510BF4073"/>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5.</w:t>
            </w:r>
          </w:p>
        </w:tc>
        <w:tc>
          <w:tcPr>
            <w:tcW w:w="2557"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582218890"/>
                <w:placeholder>
                  <w:docPart w:val="A47A400C9ABF4E0D81D7322BBF118F29"/>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5.</w:t>
            </w:r>
          </w:p>
        </w:tc>
        <w:tc>
          <w:tcPr>
            <w:tcW w:w="2557"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625005269"/>
                <w:placeholder>
                  <w:docPart w:val="87469E63334646C0AF40D8AD2532108F"/>
                </w:placeholder>
                <w:showingPlcHdr/>
              </w:sdtPr>
              <w:sdtEndPr/>
              <w:sdtContent>
                <w:r w:rsidR="00E70BA6" w:rsidRPr="00811CFA">
                  <w:rPr>
                    <w:rFonts w:ascii="メイリオ" w:eastAsia="メイリオ" w:hAnsi="メイリオ" w:cs="メイリオ" w:hint="eastAsia"/>
                    <w:sz w:val="20"/>
                    <w:szCs w:val="20"/>
                  </w:rPr>
                  <w:t xml:space="preserve"> </w:t>
                </w:r>
              </w:sdtContent>
            </w:sdt>
          </w:p>
        </w:tc>
      </w:tr>
      <w:tr w:rsidR="00E70BA6" w:rsidRPr="00E21F6F" w:rsidTr="00CC77C6">
        <w:trPr>
          <w:trHeight w:val="266"/>
        </w:trPr>
        <w:tc>
          <w:tcPr>
            <w:tcW w:w="656" w:type="dxa"/>
            <w:vAlign w:val="center"/>
          </w:tcPr>
          <w:p w:rsidR="00E70BA6" w:rsidRPr="00811CFA" w:rsidRDefault="00E70BA6" w:rsidP="00E70BA6">
            <w:pPr>
              <w:widowControl/>
              <w:jc w:val="center"/>
              <w:rPr>
                <w:rFonts w:ascii="メイリオ" w:eastAsia="メイリオ" w:hAnsi="メイリオ"/>
                <w:sz w:val="20"/>
                <w:szCs w:val="20"/>
              </w:rPr>
            </w:pPr>
            <w:r w:rsidRPr="00811CFA">
              <w:rPr>
                <w:rFonts w:ascii="メイリオ" w:eastAsia="メイリオ" w:hAnsi="メイリオ"/>
                <w:sz w:val="20"/>
                <w:szCs w:val="20"/>
              </w:rPr>
              <w:t>6.</w:t>
            </w:r>
          </w:p>
        </w:tc>
        <w:tc>
          <w:tcPr>
            <w:tcW w:w="2556"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720053485"/>
                <w:placeholder>
                  <w:docPart w:val="DD3816F657284106A27A7BC6837ED6C0"/>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6.</w:t>
            </w:r>
          </w:p>
        </w:tc>
        <w:tc>
          <w:tcPr>
            <w:tcW w:w="2557"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480468387"/>
                <w:placeholder>
                  <w:docPart w:val="693D756D35144B748EC5DD600A0E437A"/>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6.</w:t>
            </w:r>
          </w:p>
        </w:tc>
        <w:tc>
          <w:tcPr>
            <w:tcW w:w="2557"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390691840"/>
                <w:placeholder>
                  <w:docPart w:val="680F0E2438DC438DB28EAAFAC61AFE6C"/>
                </w:placeholder>
                <w:showingPlcHdr/>
              </w:sdtPr>
              <w:sdtEndPr/>
              <w:sdtContent>
                <w:r w:rsidR="00E70BA6" w:rsidRPr="00811CFA">
                  <w:rPr>
                    <w:rFonts w:ascii="メイリオ" w:eastAsia="メイリオ" w:hAnsi="メイリオ" w:cs="メイリオ" w:hint="eastAsia"/>
                    <w:sz w:val="20"/>
                    <w:szCs w:val="20"/>
                  </w:rPr>
                  <w:t xml:space="preserve"> </w:t>
                </w:r>
              </w:sdtContent>
            </w:sdt>
          </w:p>
        </w:tc>
      </w:tr>
      <w:tr w:rsidR="00E70BA6" w:rsidRPr="00E21F6F" w:rsidTr="00CC77C6">
        <w:trPr>
          <w:trHeight w:val="282"/>
        </w:trPr>
        <w:tc>
          <w:tcPr>
            <w:tcW w:w="656" w:type="dxa"/>
            <w:vAlign w:val="center"/>
          </w:tcPr>
          <w:p w:rsidR="00E70BA6" w:rsidRPr="00811CFA" w:rsidRDefault="00E70BA6" w:rsidP="00E70BA6">
            <w:pPr>
              <w:widowControl/>
              <w:jc w:val="center"/>
              <w:rPr>
                <w:rFonts w:ascii="メイリオ" w:eastAsia="メイリオ" w:hAnsi="メイリオ"/>
                <w:sz w:val="20"/>
                <w:szCs w:val="20"/>
              </w:rPr>
            </w:pPr>
            <w:r w:rsidRPr="00811CFA">
              <w:rPr>
                <w:rFonts w:ascii="メイリオ" w:eastAsia="メイリオ" w:hAnsi="メイリオ"/>
                <w:sz w:val="20"/>
                <w:szCs w:val="20"/>
              </w:rPr>
              <w:t>7.</w:t>
            </w:r>
          </w:p>
        </w:tc>
        <w:tc>
          <w:tcPr>
            <w:tcW w:w="2556"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738483307"/>
                <w:placeholder>
                  <w:docPart w:val="A764D8C93FD14B42A1AC06EDF586A45D"/>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7.</w:t>
            </w:r>
          </w:p>
        </w:tc>
        <w:tc>
          <w:tcPr>
            <w:tcW w:w="2557"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977032800"/>
                <w:placeholder>
                  <w:docPart w:val="C9BC74AAC11E4F059B12F700EA5497E8"/>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7.</w:t>
            </w:r>
          </w:p>
        </w:tc>
        <w:tc>
          <w:tcPr>
            <w:tcW w:w="2557"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515774438"/>
                <w:placeholder>
                  <w:docPart w:val="B927E7D706A748D7B874A60E1BA4C306"/>
                </w:placeholder>
                <w:showingPlcHdr/>
              </w:sdtPr>
              <w:sdtEndPr/>
              <w:sdtContent>
                <w:r w:rsidR="00E70BA6" w:rsidRPr="00811CFA">
                  <w:rPr>
                    <w:rFonts w:ascii="メイリオ" w:eastAsia="メイリオ" w:hAnsi="メイリオ" w:cs="メイリオ" w:hint="eastAsia"/>
                    <w:sz w:val="20"/>
                    <w:szCs w:val="20"/>
                  </w:rPr>
                  <w:t xml:space="preserve"> </w:t>
                </w:r>
              </w:sdtContent>
            </w:sdt>
          </w:p>
        </w:tc>
      </w:tr>
      <w:tr w:rsidR="00E70BA6" w:rsidRPr="00E21F6F" w:rsidTr="00CC77C6">
        <w:trPr>
          <w:trHeight w:val="274"/>
        </w:trPr>
        <w:tc>
          <w:tcPr>
            <w:tcW w:w="656" w:type="dxa"/>
            <w:vAlign w:val="center"/>
          </w:tcPr>
          <w:p w:rsidR="00E70BA6" w:rsidRPr="00811CFA" w:rsidRDefault="00E70BA6" w:rsidP="00E70BA6">
            <w:pPr>
              <w:widowControl/>
              <w:jc w:val="center"/>
              <w:rPr>
                <w:rFonts w:ascii="メイリオ" w:eastAsia="メイリオ" w:hAnsi="メイリオ"/>
                <w:sz w:val="20"/>
                <w:szCs w:val="20"/>
              </w:rPr>
            </w:pPr>
            <w:r w:rsidRPr="00811CFA">
              <w:rPr>
                <w:rFonts w:ascii="メイリオ" w:eastAsia="メイリオ" w:hAnsi="メイリオ" w:hint="eastAsia"/>
                <w:sz w:val="20"/>
                <w:szCs w:val="20"/>
              </w:rPr>
              <w:t>8</w:t>
            </w:r>
            <w:r w:rsidRPr="00811CFA">
              <w:rPr>
                <w:rFonts w:ascii="メイリオ" w:eastAsia="メイリオ" w:hAnsi="メイリオ"/>
                <w:sz w:val="20"/>
                <w:szCs w:val="20"/>
              </w:rPr>
              <w:t>.</w:t>
            </w:r>
          </w:p>
        </w:tc>
        <w:tc>
          <w:tcPr>
            <w:tcW w:w="2556"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1711333737"/>
                <w:placeholder>
                  <w:docPart w:val="247946E5D30B4CD2894C00B55AD8068D"/>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8.</w:t>
            </w:r>
          </w:p>
        </w:tc>
        <w:tc>
          <w:tcPr>
            <w:tcW w:w="2557"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983930403"/>
                <w:placeholder>
                  <w:docPart w:val="796DDDEC2F354338B5E7C7055790DC5F"/>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8.</w:t>
            </w:r>
          </w:p>
        </w:tc>
        <w:tc>
          <w:tcPr>
            <w:tcW w:w="2557"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598955143"/>
                <w:placeholder>
                  <w:docPart w:val="AA55A71DA4594F5C8A9F912B16E5BF89"/>
                </w:placeholder>
                <w:showingPlcHdr/>
              </w:sdtPr>
              <w:sdtEndPr/>
              <w:sdtContent>
                <w:r w:rsidR="00E70BA6" w:rsidRPr="00811CFA">
                  <w:rPr>
                    <w:rFonts w:ascii="メイリオ" w:eastAsia="メイリオ" w:hAnsi="メイリオ" w:cs="メイリオ" w:hint="eastAsia"/>
                    <w:sz w:val="20"/>
                    <w:szCs w:val="20"/>
                  </w:rPr>
                  <w:t xml:space="preserve"> </w:t>
                </w:r>
              </w:sdtContent>
            </w:sdt>
          </w:p>
        </w:tc>
      </w:tr>
      <w:tr w:rsidR="00E70BA6" w:rsidRPr="00E21F6F" w:rsidTr="00CC77C6">
        <w:trPr>
          <w:trHeight w:val="274"/>
        </w:trPr>
        <w:tc>
          <w:tcPr>
            <w:tcW w:w="656" w:type="dxa"/>
            <w:vAlign w:val="center"/>
          </w:tcPr>
          <w:p w:rsidR="00E70BA6" w:rsidRPr="00811CFA" w:rsidRDefault="00E70BA6" w:rsidP="00E70BA6">
            <w:pPr>
              <w:widowControl/>
              <w:jc w:val="center"/>
              <w:rPr>
                <w:rFonts w:ascii="メイリオ" w:eastAsia="メイリオ" w:hAnsi="メイリオ"/>
                <w:sz w:val="20"/>
                <w:szCs w:val="20"/>
              </w:rPr>
            </w:pPr>
            <w:r w:rsidRPr="00811CFA">
              <w:rPr>
                <w:rFonts w:ascii="メイリオ" w:eastAsia="メイリオ" w:hAnsi="メイリオ"/>
                <w:sz w:val="20"/>
                <w:szCs w:val="20"/>
              </w:rPr>
              <w:t>9.</w:t>
            </w:r>
          </w:p>
        </w:tc>
        <w:tc>
          <w:tcPr>
            <w:tcW w:w="2556"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769974368"/>
                <w:placeholder>
                  <w:docPart w:val="4B917404221D4986A2864EF5A2618F46"/>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1</w:t>
            </w:r>
            <w:r>
              <w:rPr>
                <w:rFonts w:ascii="メイリオ" w:eastAsia="メイリオ" w:hAnsi="メイリオ" w:cs="メイリオ"/>
                <w:sz w:val="20"/>
                <w:szCs w:val="20"/>
              </w:rPr>
              <w:t>9.</w:t>
            </w:r>
          </w:p>
        </w:tc>
        <w:tc>
          <w:tcPr>
            <w:tcW w:w="2557"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1631627921"/>
                <w:placeholder>
                  <w:docPart w:val="522DA2E96B444C0C9C8109DFE5334338"/>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9.</w:t>
            </w:r>
          </w:p>
        </w:tc>
        <w:tc>
          <w:tcPr>
            <w:tcW w:w="2557" w:type="dxa"/>
            <w:vAlign w:val="center"/>
          </w:tcPr>
          <w:p w:rsidR="00E70BA6" w:rsidRPr="00811CFA" w:rsidRDefault="008C2CCB" w:rsidP="00E70BA6">
            <w:pPr>
              <w:widowControl/>
              <w:jc w:val="left"/>
              <w:rPr>
                <w:rFonts w:ascii="メイリオ" w:eastAsia="メイリオ" w:hAnsi="メイリオ"/>
                <w:sz w:val="20"/>
                <w:szCs w:val="20"/>
              </w:rPr>
            </w:pPr>
            <w:sdt>
              <w:sdtPr>
                <w:rPr>
                  <w:rFonts w:ascii="メイリオ" w:eastAsia="メイリオ" w:hAnsi="メイリオ" w:cs="メイリオ" w:hint="eastAsia"/>
                  <w:sz w:val="20"/>
                  <w:szCs w:val="20"/>
                </w:rPr>
                <w:tag w:val="field"/>
                <w:id w:val="1573079237"/>
                <w:placeholder>
                  <w:docPart w:val="E9942BA15DC34E539AFB6656E6BCBB56"/>
                </w:placeholder>
                <w:showingPlcHdr/>
              </w:sdtPr>
              <w:sdtEndPr/>
              <w:sdtContent>
                <w:r w:rsidR="00E70BA6" w:rsidRPr="00811CFA">
                  <w:rPr>
                    <w:rFonts w:ascii="メイリオ" w:eastAsia="メイリオ" w:hAnsi="メイリオ" w:cs="メイリオ" w:hint="eastAsia"/>
                    <w:sz w:val="20"/>
                    <w:szCs w:val="20"/>
                  </w:rPr>
                  <w:t xml:space="preserve"> </w:t>
                </w:r>
              </w:sdtContent>
            </w:sdt>
          </w:p>
        </w:tc>
      </w:tr>
      <w:tr w:rsidR="00E70BA6" w:rsidRPr="00E21F6F" w:rsidTr="00CC77C6">
        <w:trPr>
          <w:trHeight w:val="282"/>
        </w:trPr>
        <w:tc>
          <w:tcPr>
            <w:tcW w:w="656" w:type="dxa"/>
            <w:vAlign w:val="center"/>
          </w:tcPr>
          <w:p w:rsidR="00E70BA6" w:rsidRPr="00811CFA" w:rsidRDefault="00E70BA6" w:rsidP="00E70BA6">
            <w:pPr>
              <w:widowControl/>
              <w:jc w:val="center"/>
              <w:rPr>
                <w:rFonts w:ascii="メイリオ" w:eastAsia="メイリオ" w:hAnsi="メイリオ"/>
                <w:sz w:val="20"/>
                <w:szCs w:val="20"/>
              </w:rPr>
            </w:pPr>
            <w:r w:rsidRPr="00811CFA">
              <w:rPr>
                <w:rFonts w:ascii="メイリオ" w:eastAsia="メイリオ" w:hAnsi="メイリオ" w:hint="eastAsia"/>
                <w:sz w:val="20"/>
                <w:szCs w:val="20"/>
              </w:rPr>
              <w:t>1</w:t>
            </w:r>
            <w:r w:rsidRPr="00811CFA">
              <w:rPr>
                <w:rFonts w:ascii="メイリオ" w:eastAsia="メイリオ" w:hAnsi="メイリオ"/>
                <w:sz w:val="20"/>
                <w:szCs w:val="20"/>
              </w:rPr>
              <w:t>0.</w:t>
            </w:r>
          </w:p>
        </w:tc>
        <w:tc>
          <w:tcPr>
            <w:tcW w:w="2556"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270827916"/>
                <w:placeholder>
                  <w:docPart w:val="5EA462ECFE164B52873D73A4D02EF458"/>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2</w:t>
            </w:r>
            <w:r>
              <w:rPr>
                <w:rFonts w:ascii="メイリオ" w:eastAsia="メイリオ" w:hAnsi="メイリオ" w:cs="メイリオ"/>
                <w:sz w:val="20"/>
                <w:szCs w:val="20"/>
              </w:rPr>
              <w:t>0.</w:t>
            </w:r>
          </w:p>
        </w:tc>
        <w:tc>
          <w:tcPr>
            <w:tcW w:w="2557"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750863378"/>
                <w:placeholder>
                  <w:docPart w:val="EF641AC4B71F4650A57391E083A5D8CF"/>
                </w:placeholder>
                <w:showingPlcHdr/>
              </w:sdtPr>
              <w:sdtEndPr/>
              <w:sdtContent>
                <w:r w:rsidR="00E70BA6" w:rsidRPr="00811CFA">
                  <w:rPr>
                    <w:rFonts w:ascii="メイリオ" w:eastAsia="メイリオ" w:hAnsi="メイリオ" w:cs="メイリオ" w:hint="eastAsia"/>
                    <w:sz w:val="20"/>
                    <w:szCs w:val="20"/>
                  </w:rPr>
                  <w:t xml:space="preserve"> </w:t>
                </w:r>
              </w:sdtContent>
            </w:sdt>
          </w:p>
        </w:tc>
        <w:tc>
          <w:tcPr>
            <w:tcW w:w="655" w:type="dxa"/>
          </w:tcPr>
          <w:p w:rsidR="00E70BA6" w:rsidRPr="00811CFA" w:rsidRDefault="00E70BA6" w:rsidP="00E70BA6">
            <w:pPr>
              <w:widowControl/>
              <w:jc w:val="center"/>
              <w:rPr>
                <w:rFonts w:ascii="メイリオ" w:eastAsia="メイリオ" w:hAnsi="メイリオ" w:cs="メイリオ"/>
                <w:sz w:val="20"/>
                <w:szCs w:val="20"/>
              </w:rPr>
            </w:pPr>
            <w:r>
              <w:rPr>
                <w:rFonts w:ascii="メイリオ" w:eastAsia="メイリオ" w:hAnsi="メイリオ" w:cs="メイリオ" w:hint="eastAsia"/>
                <w:sz w:val="20"/>
                <w:szCs w:val="20"/>
              </w:rPr>
              <w:t>3</w:t>
            </w:r>
            <w:r>
              <w:rPr>
                <w:rFonts w:ascii="メイリオ" w:eastAsia="メイリオ" w:hAnsi="メイリオ" w:cs="メイリオ"/>
                <w:sz w:val="20"/>
                <w:szCs w:val="20"/>
              </w:rPr>
              <w:t>0.</w:t>
            </w:r>
          </w:p>
        </w:tc>
        <w:tc>
          <w:tcPr>
            <w:tcW w:w="2557" w:type="dxa"/>
            <w:vAlign w:val="center"/>
          </w:tcPr>
          <w:p w:rsidR="00E70BA6" w:rsidRPr="00811CFA" w:rsidRDefault="008C2CCB" w:rsidP="00E70BA6">
            <w:pPr>
              <w:widowControl/>
              <w:jc w:val="left"/>
              <w:rPr>
                <w:rFonts w:ascii="メイリオ" w:eastAsia="メイリオ" w:hAnsi="メイリオ" w:cs="メイリオ"/>
                <w:sz w:val="20"/>
                <w:szCs w:val="20"/>
              </w:rPr>
            </w:pPr>
            <w:sdt>
              <w:sdtPr>
                <w:rPr>
                  <w:rFonts w:ascii="メイリオ" w:eastAsia="メイリオ" w:hAnsi="メイリオ" w:cs="メイリオ" w:hint="eastAsia"/>
                  <w:sz w:val="20"/>
                  <w:szCs w:val="20"/>
                </w:rPr>
                <w:tag w:val="field"/>
                <w:id w:val="1905559402"/>
                <w:placeholder>
                  <w:docPart w:val="917E18EC2C044532B04097E26EF2F5A2"/>
                </w:placeholder>
                <w:showingPlcHdr/>
              </w:sdtPr>
              <w:sdtEndPr/>
              <w:sdtContent>
                <w:r w:rsidR="00E70BA6" w:rsidRPr="00811CFA">
                  <w:rPr>
                    <w:rFonts w:ascii="メイリオ" w:eastAsia="メイリオ" w:hAnsi="メイリオ" w:cs="メイリオ" w:hint="eastAsia"/>
                    <w:sz w:val="20"/>
                    <w:szCs w:val="20"/>
                  </w:rPr>
                  <w:t xml:space="preserve"> </w:t>
                </w:r>
              </w:sdtContent>
            </w:sdt>
          </w:p>
        </w:tc>
      </w:tr>
      <w:bookmarkEnd w:id="1"/>
      <w:bookmarkEnd w:id="2"/>
    </w:tbl>
    <w:p w:rsidR="0054486F" w:rsidRPr="007E5BB4" w:rsidRDefault="0054486F" w:rsidP="008C2CCB">
      <w:pPr>
        <w:widowControl/>
        <w:jc w:val="left"/>
      </w:pPr>
    </w:p>
    <w:sectPr w:rsidR="0054486F" w:rsidRPr="007E5BB4" w:rsidSect="001969E9">
      <w:headerReference w:type="default" r:id="rId8"/>
      <w:pgSz w:w="11906" w:h="16838"/>
      <w:pgMar w:top="1418" w:right="1134" w:bottom="1418" w:left="1134" w:header="720" w:footer="720" w:gutter="0"/>
      <w:cols w:space="720"/>
      <w:noEndnote/>
      <w:docGrid w:linePitch="31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0BA6" w:rsidRDefault="00E70BA6" w:rsidP="00566D58">
      <w:r>
        <w:separator/>
      </w:r>
    </w:p>
  </w:endnote>
  <w:endnote w:type="continuationSeparator" w:id="0">
    <w:p w:rsidR="00E70BA6" w:rsidRDefault="00E70BA6" w:rsidP="0056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0BA6" w:rsidRDefault="00E70BA6" w:rsidP="00566D58">
      <w:r>
        <w:separator/>
      </w:r>
    </w:p>
  </w:footnote>
  <w:footnote w:type="continuationSeparator" w:id="0">
    <w:p w:rsidR="00E70BA6" w:rsidRDefault="00E70BA6" w:rsidP="0056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BA6" w:rsidRPr="00A85752" w:rsidRDefault="00E70BA6" w:rsidP="00581809">
    <w:pPr>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E04"/>
    <w:multiLevelType w:val="multilevel"/>
    <w:tmpl w:val="699E3BD0"/>
    <w:lvl w:ilvl="0">
      <w:start w:val="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4363EE6"/>
    <w:multiLevelType w:val="multilevel"/>
    <w:tmpl w:val="2F9016A2"/>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7455B9A"/>
    <w:multiLevelType w:val="multilevel"/>
    <w:tmpl w:val="0958D288"/>
    <w:lvl w:ilvl="0">
      <w:start w:val="16"/>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24A17B16"/>
    <w:multiLevelType w:val="multilevel"/>
    <w:tmpl w:val="44FE3A34"/>
    <w:lvl w:ilvl="0">
      <w:start w:val="7"/>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7581797"/>
    <w:multiLevelType w:val="multilevel"/>
    <w:tmpl w:val="03FACBA6"/>
    <w:lvl w:ilvl="0">
      <w:start w:val="1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77C0CB0"/>
    <w:multiLevelType w:val="hybridMultilevel"/>
    <w:tmpl w:val="BB2E512E"/>
    <w:lvl w:ilvl="0" w:tplc="343EB2AA">
      <w:start w:val="1"/>
      <w:numFmt w:val="decimal"/>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6" w15:restartNumberingAfterBreak="0">
    <w:nsid w:val="28283F9F"/>
    <w:multiLevelType w:val="hybridMultilevel"/>
    <w:tmpl w:val="EC60BB9A"/>
    <w:lvl w:ilvl="0" w:tplc="B6F0BD3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F465CE0"/>
    <w:multiLevelType w:val="multilevel"/>
    <w:tmpl w:val="4510E546"/>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1FE0E1D"/>
    <w:multiLevelType w:val="hybridMultilevel"/>
    <w:tmpl w:val="5B3CA520"/>
    <w:lvl w:ilvl="0" w:tplc="D46E1B1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36727A12"/>
    <w:multiLevelType w:val="multilevel"/>
    <w:tmpl w:val="419C79F6"/>
    <w:lvl w:ilvl="0">
      <w:start w:val="8"/>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957702B"/>
    <w:multiLevelType w:val="hybridMultilevel"/>
    <w:tmpl w:val="643A818C"/>
    <w:lvl w:ilvl="0" w:tplc="2AA45D1C">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3F9A43D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40D60770"/>
    <w:multiLevelType w:val="multilevel"/>
    <w:tmpl w:val="D8827EF8"/>
    <w:lvl w:ilvl="0">
      <w:start w:val="1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1337167"/>
    <w:multiLevelType w:val="multilevel"/>
    <w:tmpl w:val="DBD888CC"/>
    <w:lvl w:ilvl="0">
      <w:start w:val="14"/>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23F39B5"/>
    <w:multiLevelType w:val="multilevel"/>
    <w:tmpl w:val="791EE4A8"/>
    <w:lvl w:ilvl="0">
      <w:start w:val="1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D383521"/>
    <w:multiLevelType w:val="hybridMultilevel"/>
    <w:tmpl w:val="774E6EEC"/>
    <w:lvl w:ilvl="0" w:tplc="1FBE3E7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F22A3"/>
    <w:multiLevelType w:val="hybridMultilevel"/>
    <w:tmpl w:val="E346A5C0"/>
    <w:lvl w:ilvl="0" w:tplc="CDDE3196">
      <w:start w:val="1"/>
      <w:numFmt w:val="lowerLetter"/>
      <w:lvlText w:val="(%1)"/>
      <w:lvlJc w:val="left"/>
      <w:pPr>
        <w:ind w:left="1494" w:hanging="360"/>
      </w:pPr>
      <w:rPr>
        <w:rFonts w:hint="eastAsia"/>
        <w:color w:val="auto"/>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7" w15:restartNumberingAfterBreak="0">
    <w:nsid w:val="4F7C07FE"/>
    <w:multiLevelType w:val="hybridMultilevel"/>
    <w:tmpl w:val="D77EACE4"/>
    <w:lvl w:ilvl="0" w:tplc="55FAEA52">
      <w:start w:val="6"/>
      <w:numFmt w:val="decimal"/>
      <w:lvlText w:val="Form %1"/>
      <w:lvlJc w:val="left"/>
      <w:pPr>
        <w:ind w:left="56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1E6009"/>
    <w:multiLevelType w:val="multilevel"/>
    <w:tmpl w:val="9DA8E7F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D0D7E76"/>
    <w:multiLevelType w:val="hybridMultilevel"/>
    <w:tmpl w:val="17EE873E"/>
    <w:lvl w:ilvl="0" w:tplc="66F078C2">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630D39EB"/>
    <w:multiLevelType w:val="hybridMultilevel"/>
    <w:tmpl w:val="396C3BD0"/>
    <w:lvl w:ilvl="0" w:tplc="CF3A9A84">
      <w:start w:val="1"/>
      <w:numFmt w:val="lowerLetter"/>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21" w15:restartNumberingAfterBreak="0">
    <w:nsid w:val="665C261A"/>
    <w:multiLevelType w:val="multilevel"/>
    <w:tmpl w:val="D054B72E"/>
    <w:lvl w:ilvl="0">
      <w:start w:val="3"/>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6A480BC8"/>
    <w:multiLevelType w:val="hybridMultilevel"/>
    <w:tmpl w:val="7F488CC8"/>
    <w:lvl w:ilvl="0" w:tplc="A4560732">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15:restartNumberingAfterBreak="0">
    <w:nsid w:val="6B514732"/>
    <w:multiLevelType w:val="hybridMultilevel"/>
    <w:tmpl w:val="10DC4250"/>
    <w:lvl w:ilvl="0" w:tplc="47F26B68">
      <w:start w:val="1"/>
      <w:numFmt w:val="decimal"/>
      <w:lvlText w:val="(%1)"/>
      <w:lvlJc w:val="left"/>
      <w:pPr>
        <w:ind w:left="80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10944A6"/>
    <w:multiLevelType w:val="hybridMultilevel"/>
    <w:tmpl w:val="932A19CE"/>
    <w:lvl w:ilvl="0" w:tplc="C5DE4BA8">
      <w:start w:val="1"/>
      <w:numFmt w:val="decimalFullWidth"/>
      <w:lvlText w:val="第%1条"/>
      <w:lvlJc w:val="left"/>
      <w:pPr>
        <w:ind w:left="420" w:hanging="420"/>
      </w:pPr>
      <w:rPr>
        <w:rFonts w:hint="eastAsia"/>
        <w:color w:val="FFFFFF" w:themeColor="background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ED2AB0"/>
    <w:multiLevelType w:val="hybridMultilevel"/>
    <w:tmpl w:val="E2567F22"/>
    <w:lvl w:ilvl="0" w:tplc="B714E946">
      <w:start w:val="1"/>
      <w:numFmt w:val="lowerLetter"/>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6" w15:restartNumberingAfterBreak="0">
    <w:nsid w:val="7A207BF0"/>
    <w:multiLevelType w:val="multilevel"/>
    <w:tmpl w:val="633C8C72"/>
    <w:lvl w:ilvl="0">
      <w:start w:val="10"/>
      <w:numFmt w:val="decimal"/>
      <w:lvlText w:val="%1"/>
      <w:lvlJc w:val="left"/>
      <w:pPr>
        <w:ind w:left="425" w:hanging="425"/>
      </w:pPr>
      <w:rPr>
        <w:rFonts w:hint="eastAsia"/>
      </w:rPr>
    </w:lvl>
    <w:lvl w:ilvl="1">
      <w:start w:val="1"/>
      <w:numFmt w:val="decimal"/>
      <w:lvlText w:val="%1.%2"/>
      <w:lvlJc w:val="left"/>
      <w:pPr>
        <w:ind w:left="992" w:hanging="935"/>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E5019F6"/>
    <w:multiLevelType w:val="hybridMultilevel"/>
    <w:tmpl w:val="3BF0BAC4"/>
    <w:lvl w:ilvl="0" w:tplc="C8DE76B4">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abstractNumId w:val="24"/>
  </w:num>
  <w:num w:numId="2">
    <w:abstractNumId w:val="17"/>
  </w:num>
  <w:num w:numId="3">
    <w:abstractNumId w:val="15"/>
  </w:num>
  <w:num w:numId="4">
    <w:abstractNumId w:val="6"/>
  </w:num>
  <w:num w:numId="5">
    <w:abstractNumId w:val="8"/>
  </w:num>
  <w:num w:numId="6">
    <w:abstractNumId w:val="10"/>
  </w:num>
  <w:num w:numId="7">
    <w:abstractNumId w:val="25"/>
  </w:num>
  <w:num w:numId="8">
    <w:abstractNumId w:val="20"/>
  </w:num>
  <w:num w:numId="9">
    <w:abstractNumId w:val="27"/>
  </w:num>
  <w:num w:numId="10">
    <w:abstractNumId w:val="22"/>
  </w:num>
  <w:num w:numId="11">
    <w:abstractNumId w:val="19"/>
  </w:num>
  <w:num w:numId="12">
    <w:abstractNumId w:val="11"/>
  </w:num>
  <w:num w:numId="13">
    <w:abstractNumId w:val="18"/>
  </w:num>
  <w:num w:numId="14">
    <w:abstractNumId w:val="16"/>
  </w:num>
  <w:num w:numId="15">
    <w:abstractNumId w:val="1"/>
  </w:num>
  <w:num w:numId="16">
    <w:abstractNumId w:val="21"/>
  </w:num>
  <w:num w:numId="17">
    <w:abstractNumId w:val="7"/>
  </w:num>
  <w:num w:numId="18">
    <w:abstractNumId w:val="0"/>
  </w:num>
  <w:num w:numId="19">
    <w:abstractNumId w:val="23"/>
  </w:num>
  <w:num w:numId="20">
    <w:abstractNumId w:val="3"/>
  </w:num>
  <w:num w:numId="21">
    <w:abstractNumId w:val="5"/>
  </w:num>
  <w:num w:numId="22">
    <w:abstractNumId w:val="9"/>
  </w:num>
  <w:num w:numId="23">
    <w:abstractNumId w:val="26"/>
  </w:num>
  <w:num w:numId="24">
    <w:abstractNumId w:val="4"/>
  </w:num>
  <w:num w:numId="25">
    <w:abstractNumId w:val="14"/>
  </w:num>
  <w:num w:numId="26">
    <w:abstractNumId w:val="13"/>
  </w:num>
  <w:num w:numId="27">
    <w:abstractNumId w:val="12"/>
  </w:num>
  <w:num w:numId="2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QJNM8vXF7apmViEAWwP+rh8eEckZ85pe/e+58V3chIYqVXjojod+VAWtC/MsXbSy8Zy7E4dJmBZO+2rN7av8A==" w:salt="ED+ic20Vj6OJ3SCfBG9jcA=="/>
  <w:defaultTabStop w:val="840"/>
  <w:drawingGridHorizontalSpacing w:val="11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4411"/>
    <w:rsid w:val="00000DEF"/>
    <w:rsid w:val="000026B0"/>
    <w:rsid w:val="00002CFB"/>
    <w:rsid w:val="0000424C"/>
    <w:rsid w:val="0000650E"/>
    <w:rsid w:val="0000744F"/>
    <w:rsid w:val="00011CBC"/>
    <w:rsid w:val="000126CE"/>
    <w:rsid w:val="00013DC5"/>
    <w:rsid w:val="00014CEB"/>
    <w:rsid w:val="0001558D"/>
    <w:rsid w:val="00020A86"/>
    <w:rsid w:val="00023134"/>
    <w:rsid w:val="00024C82"/>
    <w:rsid w:val="00024CDD"/>
    <w:rsid w:val="00026CF3"/>
    <w:rsid w:val="000277BC"/>
    <w:rsid w:val="00030379"/>
    <w:rsid w:val="00030A77"/>
    <w:rsid w:val="00030D41"/>
    <w:rsid w:val="00031193"/>
    <w:rsid w:val="0003175E"/>
    <w:rsid w:val="00031B2F"/>
    <w:rsid w:val="0003260F"/>
    <w:rsid w:val="00034769"/>
    <w:rsid w:val="000357C0"/>
    <w:rsid w:val="00035FA6"/>
    <w:rsid w:val="00037B5E"/>
    <w:rsid w:val="0004265B"/>
    <w:rsid w:val="000436DC"/>
    <w:rsid w:val="00043EE3"/>
    <w:rsid w:val="00044ED8"/>
    <w:rsid w:val="000465E7"/>
    <w:rsid w:val="00047241"/>
    <w:rsid w:val="0005006B"/>
    <w:rsid w:val="00050AF2"/>
    <w:rsid w:val="00051239"/>
    <w:rsid w:val="00053B4B"/>
    <w:rsid w:val="0005529F"/>
    <w:rsid w:val="00055524"/>
    <w:rsid w:val="0005622C"/>
    <w:rsid w:val="00056C54"/>
    <w:rsid w:val="00057788"/>
    <w:rsid w:val="000635E3"/>
    <w:rsid w:val="00063731"/>
    <w:rsid w:val="00066940"/>
    <w:rsid w:val="00066BA1"/>
    <w:rsid w:val="00066F14"/>
    <w:rsid w:val="00067BB8"/>
    <w:rsid w:val="00071C3A"/>
    <w:rsid w:val="00072302"/>
    <w:rsid w:val="0007281A"/>
    <w:rsid w:val="000750FB"/>
    <w:rsid w:val="000752B2"/>
    <w:rsid w:val="000752B9"/>
    <w:rsid w:val="00075A40"/>
    <w:rsid w:val="00076F4F"/>
    <w:rsid w:val="000771EF"/>
    <w:rsid w:val="00082E5C"/>
    <w:rsid w:val="000830CB"/>
    <w:rsid w:val="00087490"/>
    <w:rsid w:val="00087E89"/>
    <w:rsid w:val="0009157F"/>
    <w:rsid w:val="00091C13"/>
    <w:rsid w:val="000931EC"/>
    <w:rsid w:val="000954DB"/>
    <w:rsid w:val="000A08C0"/>
    <w:rsid w:val="000A1203"/>
    <w:rsid w:val="000A1E13"/>
    <w:rsid w:val="000A5BB6"/>
    <w:rsid w:val="000A61A2"/>
    <w:rsid w:val="000A6B53"/>
    <w:rsid w:val="000A6D74"/>
    <w:rsid w:val="000B3D16"/>
    <w:rsid w:val="000B4338"/>
    <w:rsid w:val="000B4997"/>
    <w:rsid w:val="000B4C33"/>
    <w:rsid w:val="000B5B83"/>
    <w:rsid w:val="000B7DA5"/>
    <w:rsid w:val="000C2CD0"/>
    <w:rsid w:val="000C38AC"/>
    <w:rsid w:val="000C3C42"/>
    <w:rsid w:val="000C4BB5"/>
    <w:rsid w:val="000C6623"/>
    <w:rsid w:val="000C7733"/>
    <w:rsid w:val="000C7D17"/>
    <w:rsid w:val="000D03C7"/>
    <w:rsid w:val="000D234D"/>
    <w:rsid w:val="000D2361"/>
    <w:rsid w:val="000D2416"/>
    <w:rsid w:val="000D3647"/>
    <w:rsid w:val="000D6528"/>
    <w:rsid w:val="000D66A0"/>
    <w:rsid w:val="000E1960"/>
    <w:rsid w:val="000E2185"/>
    <w:rsid w:val="000E29FF"/>
    <w:rsid w:val="000E4CDC"/>
    <w:rsid w:val="000E4F26"/>
    <w:rsid w:val="000E5270"/>
    <w:rsid w:val="000E75F4"/>
    <w:rsid w:val="000F007A"/>
    <w:rsid w:val="000F05AE"/>
    <w:rsid w:val="000F2A35"/>
    <w:rsid w:val="000F3DAD"/>
    <w:rsid w:val="000F4E6B"/>
    <w:rsid w:val="000F75AA"/>
    <w:rsid w:val="00102E18"/>
    <w:rsid w:val="00103716"/>
    <w:rsid w:val="00106074"/>
    <w:rsid w:val="001108C7"/>
    <w:rsid w:val="00112AAF"/>
    <w:rsid w:val="00114570"/>
    <w:rsid w:val="00114FE4"/>
    <w:rsid w:val="0011596E"/>
    <w:rsid w:val="00116060"/>
    <w:rsid w:val="0011717E"/>
    <w:rsid w:val="0012211B"/>
    <w:rsid w:val="00125B3E"/>
    <w:rsid w:val="00127546"/>
    <w:rsid w:val="001279AD"/>
    <w:rsid w:val="001300B4"/>
    <w:rsid w:val="00132574"/>
    <w:rsid w:val="001336B7"/>
    <w:rsid w:val="00134481"/>
    <w:rsid w:val="00135ADD"/>
    <w:rsid w:val="00136A35"/>
    <w:rsid w:val="001371A6"/>
    <w:rsid w:val="00140F06"/>
    <w:rsid w:val="001420C5"/>
    <w:rsid w:val="001429E3"/>
    <w:rsid w:val="00143124"/>
    <w:rsid w:val="00143E58"/>
    <w:rsid w:val="001449D8"/>
    <w:rsid w:val="00144E19"/>
    <w:rsid w:val="001473B2"/>
    <w:rsid w:val="00152C84"/>
    <w:rsid w:val="001530E2"/>
    <w:rsid w:val="001542FC"/>
    <w:rsid w:val="00154484"/>
    <w:rsid w:val="00154E3C"/>
    <w:rsid w:val="00156188"/>
    <w:rsid w:val="00156647"/>
    <w:rsid w:val="00161629"/>
    <w:rsid w:val="0016194B"/>
    <w:rsid w:val="0016332A"/>
    <w:rsid w:val="001649BC"/>
    <w:rsid w:val="00165548"/>
    <w:rsid w:val="00165A41"/>
    <w:rsid w:val="00165B96"/>
    <w:rsid w:val="00165E2C"/>
    <w:rsid w:val="0016635E"/>
    <w:rsid w:val="0016658E"/>
    <w:rsid w:val="00166889"/>
    <w:rsid w:val="00166D2B"/>
    <w:rsid w:val="0016711C"/>
    <w:rsid w:val="001677E8"/>
    <w:rsid w:val="00170075"/>
    <w:rsid w:val="00171CCC"/>
    <w:rsid w:val="001744DF"/>
    <w:rsid w:val="00174A75"/>
    <w:rsid w:val="00174BAC"/>
    <w:rsid w:val="00175D6D"/>
    <w:rsid w:val="00177C7F"/>
    <w:rsid w:val="001807C8"/>
    <w:rsid w:val="00181591"/>
    <w:rsid w:val="001821C2"/>
    <w:rsid w:val="001843E0"/>
    <w:rsid w:val="00184EFE"/>
    <w:rsid w:val="00190E3E"/>
    <w:rsid w:val="001916AB"/>
    <w:rsid w:val="00192A6A"/>
    <w:rsid w:val="001955AF"/>
    <w:rsid w:val="001956C8"/>
    <w:rsid w:val="001969E9"/>
    <w:rsid w:val="00197B18"/>
    <w:rsid w:val="001A05D6"/>
    <w:rsid w:val="001A0A7D"/>
    <w:rsid w:val="001A1246"/>
    <w:rsid w:val="001A202D"/>
    <w:rsid w:val="001A34C5"/>
    <w:rsid w:val="001A3E03"/>
    <w:rsid w:val="001A4640"/>
    <w:rsid w:val="001A46CC"/>
    <w:rsid w:val="001A4906"/>
    <w:rsid w:val="001A5B9E"/>
    <w:rsid w:val="001A618D"/>
    <w:rsid w:val="001A6332"/>
    <w:rsid w:val="001A72AA"/>
    <w:rsid w:val="001B04F7"/>
    <w:rsid w:val="001B07EF"/>
    <w:rsid w:val="001B1CC8"/>
    <w:rsid w:val="001B33C4"/>
    <w:rsid w:val="001B3B13"/>
    <w:rsid w:val="001B65B0"/>
    <w:rsid w:val="001C2E39"/>
    <w:rsid w:val="001C4BFC"/>
    <w:rsid w:val="001C5B2E"/>
    <w:rsid w:val="001C61B8"/>
    <w:rsid w:val="001C6737"/>
    <w:rsid w:val="001C6CC9"/>
    <w:rsid w:val="001C7327"/>
    <w:rsid w:val="001C737B"/>
    <w:rsid w:val="001D009E"/>
    <w:rsid w:val="001D0165"/>
    <w:rsid w:val="001D04E1"/>
    <w:rsid w:val="001D27BC"/>
    <w:rsid w:val="001D5D54"/>
    <w:rsid w:val="001D7154"/>
    <w:rsid w:val="001E3E73"/>
    <w:rsid w:val="001E400A"/>
    <w:rsid w:val="001E4336"/>
    <w:rsid w:val="001E76F2"/>
    <w:rsid w:val="001F2015"/>
    <w:rsid w:val="001F3B2D"/>
    <w:rsid w:val="001F4173"/>
    <w:rsid w:val="001F4CA4"/>
    <w:rsid w:val="001F5372"/>
    <w:rsid w:val="002009BF"/>
    <w:rsid w:val="00200C89"/>
    <w:rsid w:val="00202958"/>
    <w:rsid w:val="00204CCE"/>
    <w:rsid w:val="0020532C"/>
    <w:rsid w:val="00206235"/>
    <w:rsid w:val="00206616"/>
    <w:rsid w:val="002077BB"/>
    <w:rsid w:val="00211105"/>
    <w:rsid w:val="00215D76"/>
    <w:rsid w:val="002216EA"/>
    <w:rsid w:val="00222EEF"/>
    <w:rsid w:val="002311E3"/>
    <w:rsid w:val="002313BD"/>
    <w:rsid w:val="00232A5D"/>
    <w:rsid w:val="002341B4"/>
    <w:rsid w:val="00234EB8"/>
    <w:rsid w:val="00235255"/>
    <w:rsid w:val="00235DEE"/>
    <w:rsid w:val="00236736"/>
    <w:rsid w:val="00237514"/>
    <w:rsid w:val="00237A8D"/>
    <w:rsid w:val="0024022D"/>
    <w:rsid w:val="002403B9"/>
    <w:rsid w:val="00241C22"/>
    <w:rsid w:val="00243D6B"/>
    <w:rsid w:val="00243FA0"/>
    <w:rsid w:val="002448A1"/>
    <w:rsid w:val="00245285"/>
    <w:rsid w:val="0024567F"/>
    <w:rsid w:val="002462BF"/>
    <w:rsid w:val="00246A24"/>
    <w:rsid w:val="0025076D"/>
    <w:rsid w:val="002509FB"/>
    <w:rsid w:val="002551DE"/>
    <w:rsid w:val="00257D57"/>
    <w:rsid w:val="00262944"/>
    <w:rsid w:val="00262C17"/>
    <w:rsid w:val="00264093"/>
    <w:rsid w:val="002651F4"/>
    <w:rsid w:val="002666DF"/>
    <w:rsid w:val="0027285B"/>
    <w:rsid w:val="00272EDF"/>
    <w:rsid w:val="00273074"/>
    <w:rsid w:val="0027396D"/>
    <w:rsid w:val="002769C8"/>
    <w:rsid w:val="0028029D"/>
    <w:rsid w:val="00284A19"/>
    <w:rsid w:val="00284DF6"/>
    <w:rsid w:val="002862F9"/>
    <w:rsid w:val="002870BC"/>
    <w:rsid w:val="00291366"/>
    <w:rsid w:val="00291B1D"/>
    <w:rsid w:val="00292D86"/>
    <w:rsid w:val="002937E3"/>
    <w:rsid w:val="00295FC5"/>
    <w:rsid w:val="002967DA"/>
    <w:rsid w:val="00296D31"/>
    <w:rsid w:val="002A1F39"/>
    <w:rsid w:val="002A2579"/>
    <w:rsid w:val="002A3A0B"/>
    <w:rsid w:val="002A7FA8"/>
    <w:rsid w:val="002B1257"/>
    <w:rsid w:val="002B5568"/>
    <w:rsid w:val="002B62FA"/>
    <w:rsid w:val="002B7F51"/>
    <w:rsid w:val="002C058E"/>
    <w:rsid w:val="002C2668"/>
    <w:rsid w:val="002C4D85"/>
    <w:rsid w:val="002C5672"/>
    <w:rsid w:val="002C7752"/>
    <w:rsid w:val="002C78D6"/>
    <w:rsid w:val="002C7917"/>
    <w:rsid w:val="002C7D48"/>
    <w:rsid w:val="002D399C"/>
    <w:rsid w:val="002D39D8"/>
    <w:rsid w:val="002D3EC6"/>
    <w:rsid w:val="002D4E40"/>
    <w:rsid w:val="002D4FC3"/>
    <w:rsid w:val="002D5178"/>
    <w:rsid w:val="002D5B2B"/>
    <w:rsid w:val="002E23CE"/>
    <w:rsid w:val="002E423A"/>
    <w:rsid w:val="002E455F"/>
    <w:rsid w:val="002E6831"/>
    <w:rsid w:val="002E6973"/>
    <w:rsid w:val="002E6D15"/>
    <w:rsid w:val="002E7568"/>
    <w:rsid w:val="002F1D69"/>
    <w:rsid w:val="002F56E3"/>
    <w:rsid w:val="002F61BC"/>
    <w:rsid w:val="002F7CDA"/>
    <w:rsid w:val="002F7DA3"/>
    <w:rsid w:val="00300FEE"/>
    <w:rsid w:val="00301A56"/>
    <w:rsid w:val="00302CFB"/>
    <w:rsid w:val="003038B0"/>
    <w:rsid w:val="00303E11"/>
    <w:rsid w:val="00305565"/>
    <w:rsid w:val="00306E87"/>
    <w:rsid w:val="003077F7"/>
    <w:rsid w:val="003116AD"/>
    <w:rsid w:val="0031439D"/>
    <w:rsid w:val="00315815"/>
    <w:rsid w:val="003200A5"/>
    <w:rsid w:val="003201B5"/>
    <w:rsid w:val="00320538"/>
    <w:rsid w:val="003218B4"/>
    <w:rsid w:val="00324035"/>
    <w:rsid w:val="00324A5B"/>
    <w:rsid w:val="003256A3"/>
    <w:rsid w:val="00325D25"/>
    <w:rsid w:val="0032707A"/>
    <w:rsid w:val="003271DA"/>
    <w:rsid w:val="0032724C"/>
    <w:rsid w:val="00327C1F"/>
    <w:rsid w:val="00327C21"/>
    <w:rsid w:val="00327C52"/>
    <w:rsid w:val="00333BAD"/>
    <w:rsid w:val="00336DDB"/>
    <w:rsid w:val="00340B39"/>
    <w:rsid w:val="00340E7C"/>
    <w:rsid w:val="00341432"/>
    <w:rsid w:val="0034201B"/>
    <w:rsid w:val="003425DB"/>
    <w:rsid w:val="00344484"/>
    <w:rsid w:val="00346A09"/>
    <w:rsid w:val="003478EA"/>
    <w:rsid w:val="003501D0"/>
    <w:rsid w:val="00352048"/>
    <w:rsid w:val="00352759"/>
    <w:rsid w:val="00353813"/>
    <w:rsid w:val="00356A16"/>
    <w:rsid w:val="003617A5"/>
    <w:rsid w:val="00361F27"/>
    <w:rsid w:val="00362121"/>
    <w:rsid w:val="003631C4"/>
    <w:rsid w:val="00365769"/>
    <w:rsid w:val="00365F08"/>
    <w:rsid w:val="003705E9"/>
    <w:rsid w:val="00370E61"/>
    <w:rsid w:val="00371293"/>
    <w:rsid w:val="003714A4"/>
    <w:rsid w:val="0037264B"/>
    <w:rsid w:val="003748FF"/>
    <w:rsid w:val="003757BB"/>
    <w:rsid w:val="00375DE8"/>
    <w:rsid w:val="003762BC"/>
    <w:rsid w:val="00376580"/>
    <w:rsid w:val="0038073E"/>
    <w:rsid w:val="00380DDA"/>
    <w:rsid w:val="003814DF"/>
    <w:rsid w:val="00383228"/>
    <w:rsid w:val="00386987"/>
    <w:rsid w:val="00386B05"/>
    <w:rsid w:val="00386C51"/>
    <w:rsid w:val="003878C3"/>
    <w:rsid w:val="00387971"/>
    <w:rsid w:val="00390E87"/>
    <w:rsid w:val="0039120F"/>
    <w:rsid w:val="00391962"/>
    <w:rsid w:val="0039457C"/>
    <w:rsid w:val="003949FA"/>
    <w:rsid w:val="00394AB5"/>
    <w:rsid w:val="0039528F"/>
    <w:rsid w:val="00396447"/>
    <w:rsid w:val="00397C9E"/>
    <w:rsid w:val="00397F8D"/>
    <w:rsid w:val="003A05CB"/>
    <w:rsid w:val="003A1268"/>
    <w:rsid w:val="003A1734"/>
    <w:rsid w:val="003A254B"/>
    <w:rsid w:val="003A3F9E"/>
    <w:rsid w:val="003B0E9B"/>
    <w:rsid w:val="003B1A41"/>
    <w:rsid w:val="003B1C9B"/>
    <w:rsid w:val="003B2861"/>
    <w:rsid w:val="003B4A9D"/>
    <w:rsid w:val="003B4DC5"/>
    <w:rsid w:val="003B55F6"/>
    <w:rsid w:val="003B7C45"/>
    <w:rsid w:val="003B7F73"/>
    <w:rsid w:val="003C30E8"/>
    <w:rsid w:val="003C3C67"/>
    <w:rsid w:val="003C3CD2"/>
    <w:rsid w:val="003C46B4"/>
    <w:rsid w:val="003C515F"/>
    <w:rsid w:val="003C6E4D"/>
    <w:rsid w:val="003D140A"/>
    <w:rsid w:val="003D1678"/>
    <w:rsid w:val="003D28FB"/>
    <w:rsid w:val="003D338B"/>
    <w:rsid w:val="003D5073"/>
    <w:rsid w:val="003D5440"/>
    <w:rsid w:val="003D5C7A"/>
    <w:rsid w:val="003D6DDC"/>
    <w:rsid w:val="003E1A5C"/>
    <w:rsid w:val="003E3DD7"/>
    <w:rsid w:val="003E4D43"/>
    <w:rsid w:val="003E707E"/>
    <w:rsid w:val="003E72BF"/>
    <w:rsid w:val="003E7668"/>
    <w:rsid w:val="003E7E16"/>
    <w:rsid w:val="003F0B08"/>
    <w:rsid w:val="003F169F"/>
    <w:rsid w:val="003F199C"/>
    <w:rsid w:val="003F2121"/>
    <w:rsid w:val="003F3FE2"/>
    <w:rsid w:val="003F439E"/>
    <w:rsid w:val="003F4411"/>
    <w:rsid w:val="003F5C42"/>
    <w:rsid w:val="003F71EF"/>
    <w:rsid w:val="003F760B"/>
    <w:rsid w:val="00400440"/>
    <w:rsid w:val="00403D7C"/>
    <w:rsid w:val="00406A45"/>
    <w:rsid w:val="00407153"/>
    <w:rsid w:val="00407A87"/>
    <w:rsid w:val="00411A07"/>
    <w:rsid w:val="00412017"/>
    <w:rsid w:val="00412FB4"/>
    <w:rsid w:val="004149A7"/>
    <w:rsid w:val="00420492"/>
    <w:rsid w:val="00420ECB"/>
    <w:rsid w:val="00422569"/>
    <w:rsid w:val="00422E63"/>
    <w:rsid w:val="00427A9C"/>
    <w:rsid w:val="00427CB3"/>
    <w:rsid w:val="00430FF9"/>
    <w:rsid w:val="00431BB2"/>
    <w:rsid w:val="00431F47"/>
    <w:rsid w:val="00433C96"/>
    <w:rsid w:val="00434E36"/>
    <w:rsid w:val="00436E1D"/>
    <w:rsid w:val="00441404"/>
    <w:rsid w:val="00441592"/>
    <w:rsid w:val="00442332"/>
    <w:rsid w:val="00442461"/>
    <w:rsid w:val="00442FE0"/>
    <w:rsid w:val="00443503"/>
    <w:rsid w:val="00444C4A"/>
    <w:rsid w:val="00445129"/>
    <w:rsid w:val="004463A5"/>
    <w:rsid w:val="00446FC4"/>
    <w:rsid w:val="00450975"/>
    <w:rsid w:val="00451545"/>
    <w:rsid w:val="00452B12"/>
    <w:rsid w:val="004551B5"/>
    <w:rsid w:val="004560E5"/>
    <w:rsid w:val="00456715"/>
    <w:rsid w:val="004578EB"/>
    <w:rsid w:val="004601EB"/>
    <w:rsid w:val="00460238"/>
    <w:rsid w:val="00460CDD"/>
    <w:rsid w:val="00462021"/>
    <w:rsid w:val="00464613"/>
    <w:rsid w:val="0047156E"/>
    <w:rsid w:val="00472FBA"/>
    <w:rsid w:val="00473000"/>
    <w:rsid w:val="00473735"/>
    <w:rsid w:val="00474600"/>
    <w:rsid w:val="00475686"/>
    <w:rsid w:val="00475F41"/>
    <w:rsid w:val="004761AD"/>
    <w:rsid w:val="004761BB"/>
    <w:rsid w:val="0047659C"/>
    <w:rsid w:val="00476F28"/>
    <w:rsid w:val="00477DC5"/>
    <w:rsid w:val="004833EF"/>
    <w:rsid w:val="00483D68"/>
    <w:rsid w:val="00484DF5"/>
    <w:rsid w:val="00484E8E"/>
    <w:rsid w:val="00485441"/>
    <w:rsid w:val="00485E48"/>
    <w:rsid w:val="00490F4C"/>
    <w:rsid w:val="00491DAA"/>
    <w:rsid w:val="00491E14"/>
    <w:rsid w:val="00494FFD"/>
    <w:rsid w:val="004950A9"/>
    <w:rsid w:val="00497744"/>
    <w:rsid w:val="004A6938"/>
    <w:rsid w:val="004B0304"/>
    <w:rsid w:val="004B088F"/>
    <w:rsid w:val="004B12F8"/>
    <w:rsid w:val="004B2220"/>
    <w:rsid w:val="004B2A1E"/>
    <w:rsid w:val="004B4F23"/>
    <w:rsid w:val="004B5963"/>
    <w:rsid w:val="004C068D"/>
    <w:rsid w:val="004C0968"/>
    <w:rsid w:val="004C0E79"/>
    <w:rsid w:val="004C23E7"/>
    <w:rsid w:val="004C3BFF"/>
    <w:rsid w:val="004C3D76"/>
    <w:rsid w:val="004D01D3"/>
    <w:rsid w:val="004D29BE"/>
    <w:rsid w:val="004D2CE8"/>
    <w:rsid w:val="004D7175"/>
    <w:rsid w:val="004E13EF"/>
    <w:rsid w:val="004E210C"/>
    <w:rsid w:val="004E4D8B"/>
    <w:rsid w:val="004F109C"/>
    <w:rsid w:val="004F207B"/>
    <w:rsid w:val="004F2EBB"/>
    <w:rsid w:val="004F348A"/>
    <w:rsid w:val="004F3B46"/>
    <w:rsid w:val="004F4F88"/>
    <w:rsid w:val="00500067"/>
    <w:rsid w:val="00502B63"/>
    <w:rsid w:val="00503951"/>
    <w:rsid w:val="00504A60"/>
    <w:rsid w:val="00504CF6"/>
    <w:rsid w:val="0051214A"/>
    <w:rsid w:val="00513CFA"/>
    <w:rsid w:val="00515664"/>
    <w:rsid w:val="005167FD"/>
    <w:rsid w:val="0052055D"/>
    <w:rsid w:val="005209B1"/>
    <w:rsid w:val="00521526"/>
    <w:rsid w:val="00521A54"/>
    <w:rsid w:val="005229C4"/>
    <w:rsid w:val="00522D52"/>
    <w:rsid w:val="00523080"/>
    <w:rsid w:val="005244F4"/>
    <w:rsid w:val="00524E0F"/>
    <w:rsid w:val="00524F64"/>
    <w:rsid w:val="00525BC2"/>
    <w:rsid w:val="005279AB"/>
    <w:rsid w:val="00530CDA"/>
    <w:rsid w:val="005329FF"/>
    <w:rsid w:val="005332D6"/>
    <w:rsid w:val="00534655"/>
    <w:rsid w:val="0053766E"/>
    <w:rsid w:val="00540CC6"/>
    <w:rsid w:val="00541103"/>
    <w:rsid w:val="005425F1"/>
    <w:rsid w:val="0054486F"/>
    <w:rsid w:val="00544DEA"/>
    <w:rsid w:val="005459CD"/>
    <w:rsid w:val="0054635F"/>
    <w:rsid w:val="00550908"/>
    <w:rsid w:val="00550B60"/>
    <w:rsid w:val="00550C21"/>
    <w:rsid w:val="0055335D"/>
    <w:rsid w:val="00553C39"/>
    <w:rsid w:val="005562DF"/>
    <w:rsid w:val="005562EA"/>
    <w:rsid w:val="005571B4"/>
    <w:rsid w:val="005575C0"/>
    <w:rsid w:val="005600A5"/>
    <w:rsid w:val="0056040B"/>
    <w:rsid w:val="00561E30"/>
    <w:rsid w:val="005625C4"/>
    <w:rsid w:val="005627D0"/>
    <w:rsid w:val="0056650F"/>
    <w:rsid w:val="00566D58"/>
    <w:rsid w:val="00567414"/>
    <w:rsid w:val="005675EE"/>
    <w:rsid w:val="00567A17"/>
    <w:rsid w:val="005706AA"/>
    <w:rsid w:val="00571162"/>
    <w:rsid w:val="005728B8"/>
    <w:rsid w:val="005742A8"/>
    <w:rsid w:val="00576DE8"/>
    <w:rsid w:val="005772CC"/>
    <w:rsid w:val="00577F8E"/>
    <w:rsid w:val="00581809"/>
    <w:rsid w:val="00581943"/>
    <w:rsid w:val="00581F73"/>
    <w:rsid w:val="005829FF"/>
    <w:rsid w:val="00582B26"/>
    <w:rsid w:val="0058506C"/>
    <w:rsid w:val="0058578F"/>
    <w:rsid w:val="0058676F"/>
    <w:rsid w:val="005868A2"/>
    <w:rsid w:val="00587602"/>
    <w:rsid w:val="005903F3"/>
    <w:rsid w:val="00590C1F"/>
    <w:rsid w:val="00591F7A"/>
    <w:rsid w:val="00592CF8"/>
    <w:rsid w:val="00594A0E"/>
    <w:rsid w:val="00594C90"/>
    <w:rsid w:val="00594EFF"/>
    <w:rsid w:val="005A104A"/>
    <w:rsid w:val="005A7786"/>
    <w:rsid w:val="005B04E0"/>
    <w:rsid w:val="005B128F"/>
    <w:rsid w:val="005B1EF5"/>
    <w:rsid w:val="005B5DF8"/>
    <w:rsid w:val="005B7C97"/>
    <w:rsid w:val="005B7D45"/>
    <w:rsid w:val="005C0B7C"/>
    <w:rsid w:val="005C17D4"/>
    <w:rsid w:val="005C33B0"/>
    <w:rsid w:val="005C437D"/>
    <w:rsid w:val="005C4844"/>
    <w:rsid w:val="005C52ED"/>
    <w:rsid w:val="005D48F7"/>
    <w:rsid w:val="005E2572"/>
    <w:rsid w:val="005E2C6F"/>
    <w:rsid w:val="005E3474"/>
    <w:rsid w:val="005E4F0D"/>
    <w:rsid w:val="005E5B0B"/>
    <w:rsid w:val="005E6151"/>
    <w:rsid w:val="005E6FB0"/>
    <w:rsid w:val="005E70CC"/>
    <w:rsid w:val="005E7A07"/>
    <w:rsid w:val="005F2F2F"/>
    <w:rsid w:val="005F475C"/>
    <w:rsid w:val="005F5982"/>
    <w:rsid w:val="005F5B04"/>
    <w:rsid w:val="005F6087"/>
    <w:rsid w:val="005F6498"/>
    <w:rsid w:val="005F6CE7"/>
    <w:rsid w:val="005F7B8F"/>
    <w:rsid w:val="00602BF2"/>
    <w:rsid w:val="00603BC3"/>
    <w:rsid w:val="00606324"/>
    <w:rsid w:val="0060696A"/>
    <w:rsid w:val="00606B97"/>
    <w:rsid w:val="00610466"/>
    <w:rsid w:val="00610F1F"/>
    <w:rsid w:val="00612132"/>
    <w:rsid w:val="00613295"/>
    <w:rsid w:val="00613DEE"/>
    <w:rsid w:val="00614473"/>
    <w:rsid w:val="006149F6"/>
    <w:rsid w:val="006168EF"/>
    <w:rsid w:val="00616F0A"/>
    <w:rsid w:val="006211CF"/>
    <w:rsid w:val="006223E9"/>
    <w:rsid w:val="0062298C"/>
    <w:rsid w:val="0062416C"/>
    <w:rsid w:val="00624170"/>
    <w:rsid w:val="0062426F"/>
    <w:rsid w:val="00626AEF"/>
    <w:rsid w:val="00627EDD"/>
    <w:rsid w:val="00630CCE"/>
    <w:rsid w:val="006341F5"/>
    <w:rsid w:val="006342EC"/>
    <w:rsid w:val="00634717"/>
    <w:rsid w:val="00636F58"/>
    <w:rsid w:val="00637EF6"/>
    <w:rsid w:val="00640703"/>
    <w:rsid w:val="00643810"/>
    <w:rsid w:val="00644610"/>
    <w:rsid w:val="00645126"/>
    <w:rsid w:val="00645C84"/>
    <w:rsid w:val="0064778D"/>
    <w:rsid w:val="006479F9"/>
    <w:rsid w:val="006500E8"/>
    <w:rsid w:val="00652390"/>
    <w:rsid w:val="006539BF"/>
    <w:rsid w:val="006539CE"/>
    <w:rsid w:val="00654521"/>
    <w:rsid w:val="006551A0"/>
    <w:rsid w:val="00655945"/>
    <w:rsid w:val="006559EB"/>
    <w:rsid w:val="006572B5"/>
    <w:rsid w:val="00663B9D"/>
    <w:rsid w:val="00664267"/>
    <w:rsid w:val="00665FB9"/>
    <w:rsid w:val="0066604B"/>
    <w:rsid w:val="0066698E"/>
    <w:rsid w:val="00666AE6"/>
    <w:rsid w:val="006709C5"/>
    <w:rsid w:val="00670BB1"/>
    <w:rsid w:val="006710FF"/>
    <w:rsid w:val="00671B7D"/>
    <w:rsid w:val="0067476B"/>
    <w:rsid w:val="006756AB"/>
    <w:rsid w:val="00676011"/>
    <w:rsid w:val="00680DE9"/>
    <w:rsid w:val="00682B53"/>
    <w:rsid w:val="00682BBE"/>
    <w:rsid w:val="00684B6E"/>
    <w:rsid w:val="00685133"/>
    <w:rsid w:val="00685AB4"/>
    <w:rsid w:val="00690E79"/>
    <w:rsid w:val="00691CA2"/>
    <w:rsid w:val="0069212B"/>
    <w:rsid w:val="00692B4C"/>
    <w:rsid w:val="00693144"/>
    <w:rsid w:val="006932AF"/>
    <w:rsid w:val="006936E9"/>
    <w:rsid w:val="00694740"/>
    <w:rsid w:val="006A0433"/>
    <w:rsid w:val="006A4EFC"/>
    <w:rsid w:val="006A57BD"/>
    <w:rsid w:val="006A580E"/>
    <w:rsid w:val="006B1260"/>
    <w:rsid w:val="006B352F"/>
    <w:rsid w:val="006B737F"/>
    <w:rsid w:val="006C05EE"/>
    <w:rsid w:val="006C32CE"/>
    <w:rsid w:val="006C466B"/>
    <w:rsid w:val="006C549E"/>
    <w:rsid w:val="006C6BF3"/>
    <w:rsid w:val="006C70D5"/>
    <w:rsid w:val="006D0596"/>
    <w:rsid w:val="006D09A6"/>
    <w:rsid w:val="006D0BF2"/>
    <w:rsid w:val="006D0CFF"/>
    <w:rsid w:val="006D13C0"/>
    <w:rsid w:val="006D3A6B"/>
    <w:rsid w:val="006D4292"/>
    <w:rsid w:val="006E1120"/>
    <w:rsid w:val="006E342E"/>
    <w:rsid w:val="006E4B4A"/>
    <w:rsid w:val="006E50B1"/>
    <w:rsid w:val="006E5158"/>
    <w:rsid w:val="006F06CB"/>
    <w:rsid w:val="006F192D"/>
    <w:rsid w:val="006F2E7C"/>
    <w:rsid w:val="006F6FFF"/>
    <w:rsid w:val="006F705F"/>
    <w:rsid w:val="0070031C"/>
    <w:rsid w:val="0070138A"/>
    <w:rsid w:val="0070574F"/>
    <w:rsid w:val="007064E6"/>
    <w:rsid w:val="00711AF2"/>
    <w:rsid w:val="00713B27"/>
    <w:rsid w:val="00714573"/>
    <w:rsid w:val="00714E12"/>
    <w:rsid w:val="0071504C"/>
    <w:rsid w:val="00715659"/>
    <w:rsid w:val="00715726"/>
    <w:rsid w:val="00716F5F"/>
    <w:rsid w:val="00721B6C"/>
    <w:rsid w:val="00723F02"/>
    <w:rsid w:val="007245E1"/>
    <w:rsid w:val="0072690F"/>
    <w:rsid w:val="00727086"/>
    <w:rsid w:val="00730ED7"/>
    <w:rsid w:val="00732855"/>
    <w:rsid w:val="00734054"/>
    <w:rsid w:val="007352BA"/>
    <w:rsid w:val="00741719"/>
    <w:rsid w:val="007439C3"/>
    <w:rsid w:val="00745964"/>
    <w:rsid w:val="00746002"/>
    <w:rsid w:val="00746141"/>
    <w:rsid w:val="007541DE"/>
    <w:rsid w:val="0075467D"/>
    <w:rsid w:val="0075554C"/>
    <w:rsid w:val="00756336"/>
    <w:rsid w:val="00757199"/>
    <w:rsid w:val="00757ED0"/>
    <w:rsid w:val="00760109"/>
    <w:rsid w:val="00761020"/>
    <w:rsid w:val="00761794"/>
    <w:rsid w:val="007633C6"/>
    <w:rsid w:val="007671AF"/>
    <w:rsid w:val="0077065D"/>
    <w:rsid w:val="00772DE9"/>
    <w:rsid w:val="00774C9D"/>
    <w:rsid w:val="00775A98"/>
    <w:rsid w:val="00775E23"/>
    <w:rsid w:val="0077628B"/>
    <w:rsid w:val="007812A6"/>
    <w:rsid w:val="00783F33"/>
    <w:rsid w:val="00784323"/>
    <w:rsid w:val="00784573"/>
    <w:rsid w:val="00790FAE"/>
    <w:rsid w:val="00791E95"/>
    <w:rsid w:val="007926DB"/>
    <w:rsid w:val="00793117"/>
    <w:rsid w:val="00793C86"/>
    <w:rsid w:val="007945D4"/>
    <w:rsid w:val="0079478E"/>
    <w:rsid w:val="00797935"/>
    <w:rsid w:val="007A59E0"/>
    <w:rsid w:val="007A7E2E"/>
    <w:rsid w:val="007B157F"/>
    <w:rsid w:val="007B1CCC"/>
    <w:rsid w:val="007B3940"/>
    <w:rsid w:val="007B6C21"/>
    <w:rsid w:val="007B7544"/>
    <w:rsid w:val="007C206A"/>
    <w:rsid w:val="007C3383"/>
    <w:rsid w:val="007C419A"/>
    <w:rsid w:val="007C4DF0"/>
    <w:rsid w:val="007C534B"/>
    <w:rsid w:val="007C625A"/>
    <w:rsid w:val="007C79C4"/>
    <w:rsid w:val="007D148C"/>
    <w:rsid w:val="007D2E74"/>
    <w:rsid w:val="007D4495"/>
    <w:rsid w:val="007D47C0"/>
    <w:rsid w:val="007D7750"/>
    <w:rsid w:val="007D7A3B"/>
    <w:rsid w:val="007E0BFA"/>
    <w:rsid w:val="007E2B41"/>
    <w:rsid w:val="007E32AB"/>
    <w:rsid w:val="007E3749"/>
    <w:rsid w:val="007E386E"/>
    <w:rsid w:val="007E5518"/>
    <w:rsid w:val="007E5BB4"/>
    <w:rsid w:val="007E620C"/>
    <w:rsid w:val="007E75A7"/>
    <w:rsid w:val="007F1C6B"/>
    <w:rsid w:val="007F5A1C"/>
    <w:rsid w:val="0080025F"/>
    <w:rsid w:val="00801225"/>
    <w:rsid w:val="00802120"/>
    <w:rsid w:val="00802322"/>
    <w:rsid w:val="00802C80"/>
    <w:rsid w:val="0080337F"/>
    <w:rsid w:val="00803413"/>
    <w:rsid w:val="0080366C"/>
    <w:rsid w:val="008042C6"/>
    <w:rsid w:val="00810AE7"/>
    <w:rsid w:val="00813187"/>
    <w:rsid w:val="00813540"/>
    <w:rsid w:val="00814063"/>
    <w:rsid w:val="008144E3"/>
    <w:rsid w:val="00814A25"/>
    <w:rsid w:val="00821119"/>
    <w:rsid w:val="00821B7A"/>
    <w:rsid w:val="0082285F"/>
    <w:rsid w:val="00822ABC"/>
    <w:rsid w:val="00826B4B"/>
    <w:rsid w:val="00827900"/>
    <w:rsid w:val="00831916"/>
    <w:rsid w:val="00831C1A"/>
    <w:rsid w:val="0083397D"/>
    <w:rsid w:val="00834839"/>
    <w:rsid w:val="00836E24"/>
    <w:rsid w:val="00837E42"/>
    <w:rsid w:val="00840369"/>
    <w:rsid w:val="00840B42"/>
    <w:rsid w:val="00841856"/>
    <w:rsid w:val="008434EF"/>
    <w:rsid w:val="008461BD"/>
    <w:rsid w:val="00846E4E"/>
    <w:rsid w:val="00847CAE"/>
    <w:rsid w:val="00847D25"/>
    <w:rsid w:val="00850956"/>
    <w:rsid w:val="00851B7E"/>
    <w:rsid w:val="00851D00"/>
    <w:rsid w:val="00851D24"/>
    <w:rsid w:val="00852435"/>
    <w:rsid w:val="00853110"/>
    <w:rsid w:val="008562FC"/>
    <w:rsid w:val="008570D1"/>
    <w:rsid w:val="00864722"/>
    <w:rsid w:val="00870349"/>
    <w:rsid w:val="00870E47"/>
    <w:rsid w:val="00872607"/>
    <w:rsid w:val="00873645"/>
    <w:rsid w:val="00873CA5"/>
    <w:rsid w:val="00875A1A"/>
    <w:rsid w:val="00875E22"/>
    <w:rsid w:val="008816FD"/>
    <w:rsid w:val="00881A72"/>
    <w:rsid w:val="00881BBF"/>
    <w:rsid w:val="008826A7"/>
    <w:rsid w:val="008829DB"/>
    <w:rsid w:val="0088523D"/>
    <w:rsid w:val="008919EE"/>
    <w:rsid w:val="00891E67"/>
    <w:rsid w:val="00892815"/>
    <w:rsid w:val="00892E44"/>
    <w:rsid w:val="00894133"/>
    <w:rsid w:val="00894C5E"/>
    <w:rsid w:val="00896DA2"/>
    <w:rsid w:val="00897345"/>
    <w:rsid w:val="008A223B"/>
    <w:rsid w:val="008A310C"/>
    <w:rsid w:val="008A78B3"/>
    <w:rsid w:val="008B4398"/>
    <w:rsid w:val="008B47A1"/>
    <w:rsid w:val="008B4AF4"/>
    <w:rsid w:val="008B4D0B"/>
    <w:rsid w:val="008B5B7F"/>
    <w:rsid w:val="008B6AA7"/>
    <w:rsid w:val="008B74C3"/>
    <w:rsid w:val="008C14A6"/>
    <w:rsid w:val="008C2025"/>
    <w:rsid w:val="008C2CCB"/>
    <w:rsid w:val="008C35CE"/>
    <w:rsid w:val="008C3F75"/>
    <w:rsid w:val="008C4F21"/>
    <w:rsid w:val="008C5483"/>
    <w:rsid w:val="008C584B"/>
    <w:rsid w:val="008D0FC0"/>
    <w:rsid w:val="008D3B58"/>
    <w:rsid w:val="008D4CEC"/>
    <w:rsid w:val="008D53C7"/>
    <w:rsid w:val="008D7544"/>
    <w:rsid w:val="008E03DC"/>
    <w:rsid w:val="008E0BBF"/>
    <w:rsid w:val="008E5D2B"/>
    <w:rsid w:val="008E5E5C"/>
    <w:rsid w:val="008E6BC5"/>
    <w:rsid w:val="008E6E23"/>
    <w:rsid w:val="008F012E"/>
    <w:rsid w:val="008F1502"/>
    <w:rsid w:val="008F16C8"/>
    <w:rsid w:val="008F1F0B"/>
    <w:rsid w:val="008F246A"/>
    <w:rsid w:val="008F2E16"/>
    <w:rsid w:val="008F32C2"/>
    <w:rsid w:val="008F32F8"/>
    <w:rsid w:val="008F50E2"/>
    <w:rsid w:val="008F763D"/>
    <w:rsid w:val="00900392"/>
    <w:rsid w:val="00901A64"/>
    <w:rsid w:val="00903C95"/>
    <w:rsid w:val="0090458A"/>
    <w:rsid w:val="009052D7"/>
    <w:rsid w:val="00906110"/>
    <w:rsid w:val="00906EC1"/>
    <w:rsid w:val="00910A42"/>
    <w:rsid w:val="009110E6"/>
    <w:rsid w:val="0091302B"/>
    <w:rsid w:val="00917370"/>
    <w:rsid w:val="00917ED9"/>
    <w:rsid w:val="0092000D"/>
    <w:rsid w:val="00921538"/>
    <w:rsid w:val="009216ED"/>
    <w:rsid w:val="009220DE"/>
    <w:rsid w:val="009262F3"/>
    <w:rsid w:val="009278C0"/>
    <w:rsid w:val="00930993"/>
    <w:rsid w:val="00930B9A"/>
    <w:rsid w:val="0093102C"/>
    <w:rsid w:val="009332A5"/>
    <w:rsid w:val="00935146"/>
    <w:rsid w:val="009365B4"/>
    <w:rsid w:val="00936B9B"/>
    <w:rsid w:val="009376AC"/>
    <w:rsid w:val="0093784E"/>
    <w:rsid w:val="00945960"/>
    <w:rsid w:val="0095118F"/>
    <w:rsid w:val="00951FC8"/>
    <w:rsid w:val="00952A9C"/>
    <w:rsid w:val="009540B7"/>
    <w:rsid w:val="009544E9"/>
    <w:rsid w:val="009550A2"/>
    <w:rsid w:val="00957482"/>
    <w:rsid w:val="0096117D"/>
    <w:rsid w:val="00961DF0"/>
    <w:rsid w:val="0096210D"/>
    <w:rsid w:val="00962F8C"/>
    <w:rsid w:val="00964F05"/>
    <w:rsid w:val="00965459"/>
    <w:rsid w:val="00965D8F"/>
    <w:rsid w:val="00967E36"/>
    <w:rsid w:val="0097113F"/>
    <w:rsid w:val="00972A78"/>
    <w:rsid w:val="009734EC"/>
    <w:rsid w:val="0097459C"/>
    <w:rsid w:val="00982684"/>
    <w:rsid w:val="00982952"/>
    <w:rsid w:val="00982FAC"/>
    <w:rsid w:val="00985AE6"/>
    <w:rsid w:val="00987519"/>
    <w:rsid w:val="009876A0"/>
    <w:rsid w:val="00987C0B"/>
    <w:rsid w:val="009906AF"/>
    <w:rsid w:val="009924BF"/>
    <w:rsid w:val="00996068"/>
    <w:rsid w:val="00997947"/>
    <w:rsid w:val="009A07C1"/>
    <w:rsid w:val="009A1C35"/>
    <w:rsid w:val="009A267E"/>
    <w:rsid w:val="009A27D1"/>
    <w:rsid w:val="009A3ED3"/>
    <w:rsid w:val="009A4C7C"/>
    <w:rsid w:val="009A50E5"/>
    <w:rsid w:val="009A5F86"/>
    <w:rsid w:val="009A63B2"/>
    <w:rsid w:val="009B4148"/>
    <w:rsid w:val="009B4CEB"/>
    <w:rsid w:val="009B5610"/>
    <w:rsid w:val="009B65C4"/>
    <w:rsid w:val="009C19FA"/>
    <w:rsid w:val="009C3E4E"/>
    <w:rsid w:val="009C5ABE"/>
    <w:rsid w:val="009C5D5D"/>
    <w:rsid w:val="009C7359"/>
    <w:rsid w:val="009D13D2"/>
    <w:rsid w:val="009D3E5E"/>
    <w:rsid w:val="009D4291"/>
    <w:rsid w:val="009D5CEA"/>
    <w:rsid w:val="009D72F0"/>
    <w:rsid w:val="009E03E8"/>
    <w:rsid w:val="009E3F5A"/>
    <w:rsid w:val="009E4A2C"/>
    <w:rsid w:val="009E5C40"/>
    <w:rsid w:val="009E788C"/>
    <w:rsid w:val="009F06F9"/>
    <w:rsid w:val="009F100C"/>
    <w:rsid w:val="009F2639"/>
    <w:rsid w:val="009F3A50"/>
    <w:rsid w:val="009F3C03"/>
    <w:rsid w:val="009F4E63"/>
    <w:rsid w:val="009F6D17"/>
    <w:rsid w:val="009F7081"/>
    <w:rsid w:val="00A00EE9"/>
    <w:rsid w:val="00A01E83"/>
    <w:rsid w:val="00A020C1"/>
    <w:rsid w:val="00A108C5"/>
    <w:rsid w:val="00A1640D"/>
    <w:rsid w:val="00A16A62"/>
    <w:rsid w:val="00A172C7"/>
    <w:rsid w:val="00A175D2"/>
    <w:rsid w:val="00A20ECF"/>
    <w:rsid w:val="00A2121D"/>
    <w:rsid w:val="00A22BEC"/>
    <w:rsid w:val="00A234F6"/>
    <w:rsid w:val="00A25167"/>
    <w:rsid w:val="00A25DAF"/>
    <w:rsid w:val="00A3110F"/>
    <w:rsid w:val="00A32426"/>
    <w:rsid w:val="00A339BE"/>
    <w:rsid w:val="00A34E46"/>
    <w:rsid w:val="00A36224"/>
    <w:rsid w:val="00A37AC4"/>
    <w:rsid w:val="00A41ED4"/>
    <w:rsid w:val="00A44DFE"/>
    <w:rsid w:val="00A457ED"/>
    <w:rsid w:val="00A459E0"/>
    <w:rsid w:val="00A469C7"/>
    <w:rsid w:val="00A51F23"/>
    <w:rsid w:val="00A52CE6"/>
    <w:rsid w:val="00A52E32"/>
    <w:rsid w:val="00A530F0"/>
    <w:rsid w:val="00A601EE"/>
    <w:rsid w:val="00A611CB"/>
    <w:rsid w:val="00A6164D"/>
    <w:rsid w:val="00A6191A"/>
    <w:rsid w:val="00A61FB9"/>
    <w:rsid w:val="00A645C3"/>
    <w:rsid w:val="00A64E40"/>
    <w:rsid w:val="00A71806"/>
    <w:rsid w:val="00A71A61"/>
    <w:rsid w:val="00A722C8"/>
    <w:rsid w:val="00A729B2"/>
    <w:rsid w:val="00A745BF"/>
    <w:rsid w:val="00A75764"/>
    <w:rsid w:val="00A766C0"/>
    <w:rsid w:val="00A7734A"/>
    <w:rsid w:val="00A807A8"/>
    <w:rsid w:val="00A81927"/>
    <w:rsid w:val="00A83291"/>
    <w:rsid w:val="00A83D50"/>
    <w:rsid w:val="00A85A14"/>
    <w:rsid w:val="00A87750"/>
    <w:rsid w:val="00A9005A"/>
    <w:rsid w:val="00A92667"/>
    <w:rsid w:val="00A936F0"/>
    <w:rsid w:val="00A97570"/>
    <w:rsid w:val="00A97D55"/>
    <w:rsid w:val="00AA0F52"/>
    <w:rsid w:val="00AA1064"/>
    <w:rsid w:val="00AA3167"/>
    <w:rsid w:val="00AA332B"/>
    <w:rsid w:val="00AA60BB"/>
    <w:rsid w:val="00AA74C6"/>
    <w:rsid w:val="00AB126F"/>
    <w:rsid w:val="00AB14C7"/>
    <w:rsid w:val="00AB2C77"/>
    <w:rsid w:val="00AB4B0A"/>
    <w:rsid w:val="00AB5377"/>
    <w:rsid w:val="00AB57CA"/>
    <w:rsid w:val="00AB67C2"/>
    <w:rsid w:val="00AB6EE2"/>
    <w:rsid w:val="00AC17A1"/>
    <w:rsid w:val="00AC2E4E"/>
    <w:rsid w:val="00AC3354"/>
    <w:rsid w:val="00AC3A56"/>
    <w:rsid w:val="00AC5F1B"/>
    <w:rsid w:val="00AC60D7"/>
    <w:rsid w:val="00AC7727"/>
    <w:rsid w:val="00AC774C"/>
    <w:rsid w:val="00AD17D2"/>
    <w:rsid w:val="00AD4FCD"/>
    <w:rsid w:val="00AD56B0"/>
    <w:rsid w:val="00AD6A15"/>
    <w:rsid w:val="00AE045D"/>
    <w:rsid w:val="00AE0BD1"/>
    <w:rsid w:val="00AE386F"/>
    <w:rsid w:val="00AE6B61"/>
    <w:rsid w:val="00AF01D6"/>
    <w:rsid w:val="00AF45AE"/>
    <w:rsid w:val="00AF4ABE"/>
    <w:rsid w:val="00AF5CFC"/>
    <w:rsid w:val="00AF60F2"/>
    <w:rsid w:val="00B020B5"/>
    <w:rsid w:val="00B02191"/>
    <w:rsid w:val="00B058F5"/>
    <w:rsid w:val="00B07AF9"/>
    <w:rsid w:val="00B07F93"/>
    <w:rsid w:val="00B10BB4"/>
    <w:rsid w:val="00B12DDF"/>
    <w:rsid w:val="00B15077"/>
    <w:rsid w:val="00B15BDF"/>
    <w:rsid w:val="00B1690A"/>
    <w:rsid w:val="00B1712D"/>
    <w:rsid w:val="00B202C6"/>
    <w:rsid w:val="00B21DAB"/>
    <w:rsid w:val="00B22890"/>
    <w:rsid w:val="00B23520"/>
    <w:rsid w:val="00B27514"/>
    <w:rsid w:val="00B3155E"/>
    <w:rsid w:val="00B360BE"/>
    <w:rsid w:val="00B370C0"/>
    <w:rsid w:val="00B37CA6"/>
    <w:rsid w:val="00B427EC"/>
    <w:rsid w:val="00B42914"/>
    <w:rsid w:val="00B438F2"/>
    <w:rsid w:val="00B475F1"/>
    <w:rsid w:val="00B4774C"/>
    <w:rsid w:val="00B55146"/>
    <w:rsid w:val="00B560EB"/>
    <w:rsid w:val="00B57023"/>
    <w:rsid w:val="00B605A4"/>
    <w:rsid w:val="00B61DE6"/>
    <w:rsid w:val="00B61F9F"/>
    <w:rsid w:val="00B6344A"/>
    <w:rsid w:val="00B63DE4"/>
    <w:rsid w:val="00B640D7"/>
    <w:rsid w:val="00B644B1"/>
    <w:rsid w:val="00B66762"/>
    <w:rsid w:val="00B669BD"/>
    <w:rsid w:val="00B66B36"/>
    <w:rsid w:val="00B670DF"/>
    <w:rsid w:val="00B70618"/>
    <w:rsid w:val="00B72499"/>
    <w:rsid w:val="00B728B7"/>
    <w:rsid w:val="00B72DEF"/>
    <w:rsid w:val="00B7369C"/>
    <w:rsid w:val="00B75348"/>
    <w:rsid w:val="00B770A7"/>
    <w:rsid w:val="00B819EC"/>
    <w:rsid w:val="00B83F6A"/>
    <w:rsid w:val="00B84590"/>
    <w:rsid w:val="00B851F6"/>
    <w:rsid w:val="00B86224"/>
    <w:rsid w:val="00B90426"/>
    <w:rsid w:val="00B90E22"/>
    <w:rsid w:val="00B916DA"/>
    <w:rsid w:val="00B924D5"/>
    <w:rsid w:val="00B92792"/>
    <w:rsid w:val="00B93933"/>
    <w:rsid w:val="00B96056"/>
    <w:rsid w:val="00B96550"/>
    <w:rsid w:val="00B9742E"/>
    <w:rsid w:val="00B979C1"/>
    <w:rsid w:val="00BA1DE0"/>
    <w:rsid w:val="00BA30C9"/>
    <w:rsid w:val="00BA44FF"/>
    <w:rsid w:val="00BA6A69"/>
    <w:rsid w:val="00BA77F9"/>
    <w:rsid w:val="00BB072E"/>
    <w:rsid w:val="00BB11ED"/>
    <w:rsid w:val="00BB1D54"/>
    <w:rsid w:val="00BB2945"/>
    <w:rsid w:val="00BB3998"/>
    <w:rsid w:val="00BB40F5"/>
    <w:rsid w:val="00BB6268"/>
    <w:rsid w:val="00BC0883"/>
    <w:rsid w:val="00BC1E72"/>
    <w:rsid w:val="00BC3047"/>
    <w:rsid w:val="00BC382C"/>
    <w:rsid w:val="00BC3EC1"/>
    <w:rsid w:val="00BC43BE"/>
    <w:rsid w:val="00BC4B71"/>
    <w:rsid w:val="00BC6111"/>
    <w:rsid w:val="00BC70BC"/>
    <w:rsid w:val="00BC7D0A"/>
    <w:rsid w:val="00BD02FC"/>
    <w:rsid w:val="00BD08E1"/>
    <w:rsid w:val="00BD0D58"/>
    <w:rsid w:val="00BD177E"/>
    <w:rsid w:val="00BD18C9"/>
    <w:rsid w:val="00BD29AA"/>
    <w:rsid w:val="00BD44CC"/>
    <w:rsid w:val="00BD6403"/>
    <w:rsid w:val="00BD77D5"/>
    <w:rsid w:val="00BE1671"/>
    <w:rsid w:val="00BE1808"/>
    <w:rsid w:val="00BE25AB"/>
    <w:rsid w:val="00BE4C1B"/>
    <w:rsid w:val="00BE709A"/>
    <w:rsid w:val="00BF0B44"/>
    <w:rsid w:val="00BF16DA"/>
    <w:rsid w:val="00BF1E9C"/>
    <w:rsid w:val="00BF1F31"/>
    <w:rsid w:val="00BF42BD"/>
    <w:rsid w:val="00BF5EA6"/>
    <w:rsid w:val="00BF6B70"/>
    <w:rsid w:val="00C00823"/>
    <w:rsid w:val="00C01CFA"/>
    <w:rsid w:val="00C0265B"/>
    <w:rsid w:val="00C02BCD"/>
    <w:rsid w:val="00C02E00"/>
    <w:rsid w:val="00C058C5"/>
    <w:rsid w:val="00C07485"/>
    <w:rsid w:val="00C07677"/>
    <w:rsid w:val="00C0799B"/>
    <w:rsid w:val="00C10896"/>
    <w:rsid w:val="00C110DD"/>
    <w:rsid w:val="00C12203"/>
    <w:rsid w:val="00C12A23"/>
    <w:rsid w:val="00C141E8"/>
    <w:rsid w:val="00C144BE"/>
    <w:rsid w:val="00C145A4"/>
    <w:rsid w:val="00C16BB3"/>
    <w:rsid w:val="00C17BD2"/>
    <w:rsid w:val="00C17DC1"/>
    <w:rsid w:val="00C25B74"/>
    <w:rsid w:val="00C25D82"/>
    <w:rsid w:val="00C260BA"/>
    <w:rsid w:val="00C270FA"/>
    <w:rsid w:val="00C2720E"/>
    <w:rsid w:val="00C30CFD"/>
    <w:rsid w:val="00C31470"/>
    <w:rsid w:val="00C31F8F"/>
    <w:rsid w:val="00C32595"/>
    <w:rsid w:val="00C34782"/>
    <w:rsid w:val="00C41757"/>
    <w:rsid w:val="00C42163"/>
    <w:rsid w:val="00C422E5"/>
    <w:rsid w:val="00C42AC8"/>
    <w:rsid w:val="00C44DAC"/>
    <w:rsid w:val="00C451C8"/>
    <w:rsid w:val="00C455A1"/>
    <w:rsid w:val="00C52CFA"/>
    <w:rsid w:val="00C53E9C"/>
    <w:rsid w:val="00C54445"/>
    <w:rsid w:val="00C568DC"/>
    <w:rsid w:val="00C57A49"/>
    <w:rsid w:val="00C61CE8"/>
    <w:rsid w:val="00C64C01"/>
    <w:rsid w:val="00C667E8"/>
    <w:rsid w:val="00C70AA3"/>
    <w:rsid w:val="00C70FFF"/>
    <w:rsid w:val="00C73710"/>
    <w:rsid w:val="00C75978"/>
    <w:rsid w:val="00C83386"/>
    <w:rsid w:val="00C84A68"/>
    <w:rsid w:val="00C8716D"/>
    <w:rsid w:val="00C875E1"/>
    <w:rsid w:val="00C87E1B"/>
    <w:rsid w:val="00C936A0"/>
    <w:rsid w:val="00C97142"/>
    <w:rsid w:val="00C971FC"/>
    <w:rsid w:val="00CA0EA7"/>
    <w:rsid w:val="00CA1EF6"/>
    <w:rsid w:val="00CA51C6"/>
    <w:rsid w:val="00CA6233"/>
    <w:rsid w:val="00CA7F1A"/>
    <w:rsid w:val="00CB2AED"/>
    <w:rsid w:val="00CB368B"/>
    <w:rsid w:val="00CB4A3D"/>
    <w:rsid w:val="00CB6A76"/>
    <w:rsid w:val="00CC18DD"/>
    <w:rsid w:val="00CC1916"/>
    <w:rsid w:val="00CC35E4"/>
    <w:rsid w:val="00CC44A7"/>
    <w:rsid w:val="00CC4F94"/>
    <w:rsid w:val="00CC6617"/>
    <w:rsid w:val="00CC77C6"/>
    <w:rsid w:val="00CD7622"/>
    <w:rsid w:val="00CE1D18"/>
    <w:rsid w:val="00CE2DB8"/>
    <w:rsid w:val="00CE2F64"/>
    <w:rsid w:val="00CE44D5"/>
    <w:rsid w:val="00CE5ECB"/>
    <w:rsid w:val="00CE7A70"/>
    <w:rsid w:val="00CF07B0"/>
    <w:rsid w:val="00CF172E"/>
    <w:rsid w:val="00CF1F91"/>
    <w:rsid w:val="00CF2AF6"/>
    <w:rsid w:val="00CF2C8B"/>
    <w:rsid w:val="00CF32B0"/>
    <w:rsid w:val="00CF508A"/>
    <w:rsid w:val="00CF5C9B"/>
    <w:rsid w:val="00CF5EDE"/>
    <w:rsid w:val="00CF60A2"/>
    <w:rsid w:val="00CF6D52"/>
    <w:rsid w:val="00CF7F8D"/>
    <w:rsid w:val="00D00E69"/>
    <w:rsid w:val="00D01E33"/>
    <w:rsid w:val="00D06CC7"/>
    <w:rsid w:val="00D10397"/>
    <w:rsid w:val="00D11168"/>
    <w:rsid w:val="00D1192B"/>
    <w:rsid w:val="00D11969"/>
    <w:rsid w:val="00D15AB0"/>
    <w:rsid w:val="00D165B4"/>
    <w:rsid w:val="00D16CF0"/>
    <w:rsid w:val="00D16D5A"/>
    <w:rsid w:val="00D16F1A"/>
    <w:rsid w:val="00D2032F"/>
    <w:rsid w:val="00D20369"/>
    <w:rsid w:val="00D2157C"/>
    <w:rsid w:val="00D22582"/>
    <w:rsid w:val="00D22847"/>
    <w:rsid w:val="00D24DEC"/>
    <w:rsid w:val="00D258E8"/>
    <w:rsid w:val="00D27162"/>
    <w:rsid w:val="00D3020E"/>
    <w:rsid w:val="00D30978"/>
    <w:rsid w:val="00D31651"/>
    <w:rsid w:val="00D32570"/>
    <w:rsid w:val="00D32D2D"/>
    <w:rsid w:val="00D340D6"/>
    <w:rsid w:val="00D34BBA"/>
    <w:rsid w:val="00D36E86"/>
    <w:rsid w:val="00D4222E"/>
    <w:rsid w:val="00D43388"/>
    <w:rsid w:val="00D436D4"/>
    <w:rsid w:val="00D45332"/>
    <w:rsid w:val="00D45426"/>
    <w:rsid w:val="00D45E92"/>
    <w:rsid w:val="00D46606"/>
    <w:rsid w:val="00D46921"/>
    <w:rsid w:val="00D46C70"/>
    <w:rsid w:val="00D4784F"/>
    <w:rsid w:val="00D50BE7"/>
    <w:rsid w:val="00D51A76"/>
    <w:rsid w:val="00D52FC2"/>
    <w:rsid w:val="00D53D82"/>
    <w:rsid w:val="00D542A3"/>
    <w:rsid w:val="00D5731C"/>
    <w:rsid w:val="00D57E6F"/>
    <w:rsid w:val="00D60BA3"/>
    <w:rsid w:val="00D60F1E"/>
    <w:rsid w:val="00D62F51"/>
    <w:rsid w:val="00D632F8"/>
    <w:rsid w:val="00D656EB"/>
    <w:rsid w:val="00D659C9"/>
    <w:rsid w:val="00D722B7"/>
    <w:rsid w:val="00D7274C"/>
    <w:rsid w:val="00D74A29"/>
    <w:rsid w:val="00D7552D"/>
    <w:rsid w:val="00D75CF1"/>
    <w:rsid w:val="00D75E02"/>
    <w:rsid w:val="00D77063"/>
    <w:rsid w:val="00D77FC5"/>
    <w:rsid w:val="00D81F49"/>
    <w:rsid w:val="00D821C9"/>
    <w:rsid w:val="00D82998"/>
    <w:rsid w:val="00D84017"/>
    <w:rsid w:val="00D868AB"/>
    <w:rsid w:val="00D868B4"/>
    <w:rsid w:val="00D8754E"/>
    <w:rsid w:val="00D90F22"/>
    <w:rsid w:val="00D913E4"/>
    <w:rsid w:val="00D92371"/>
    <w:rsid w:val="00D933A4"/>
    <w:rsid w:val="00D947FC"/>
    <w:rsid w:val="00D95A98"/>
    <w:rsid w:val="00D962D5"/>
    <w:rsid w:val="00D97DDB"/>
    <w:rsid w:val="00D97EBA"/>
    <w:rsid w:val="00DA06DF"/>
    <w:rsid w:val="00DA234F"/>
    <w:rsid w:val="00DA355D"/>
    <w:rsid w:val="00DA5EEB"/>
    <w:rsid w:val="00DA76AD"/>
    <w:rsid w:val="00DB1B5D"/>
    <w:rsid w:val="00DB2C44"/>
    <w:rsid w:val="00DB323D"/>
    <w:rsid w:val="00DB57C1"/>
    <w:rsid w:val="00DC1633"/>
    <w:rsid w:val="00DC3CD2"/>
    <w:rsid w:val="00DC504C"/>
    <w:rsid w:val="00DC5387"/>
    <w:rsid w:val="00DC5EF8"/>
    <w:rsid w:val="00DC7773"/>
    <w:rsid w:val="00DD1CA9"/>
    <w:rsid w:val="00DD2050"/>
    <w:rsid w:val="00DD23D9"/>
    <w:rsid w:val="00DD34C3"/>
    <w:rsid w:val="00DD353E"/>
    <w:rsid w:val="00DD39D8"/>
    <w:rsid w:val="00DD49E6"/>
    <w:rsid w:val="00DD6D10"/>
    <w:rsid w:val="00DD7E48"/>
    <w:rsid w:val="00DD7FE7"/>
    <w:rsid w:val="00DE0754"/>
    <w:rsid w:val="00DE2159"/>
    <w:rsid w:val="00DE3F6D"/>
    <w:rsid w:val="00DE53E2"/>
    <w:rsid w:val="00DE5CB6"/>
    <w:rsid w:val="00DE60BA"/>
    <w:rsid w:val="00DF0F0D"/>
    <w:rsid w:val="00DF4574"/>
    <w:rsid w:val="00DF4B27"/>
    <w:rsid w:val="00DF7425"/>
    <w:rsid w:val="00E05DE8"/>
    <w:rsid w:val="00E07062"/>
    <w:rsid w:val="00E10387"/>
    <w:rsid w:val="00E10B7A"/>
    <w:rsid w:val="00E12390"/>
    <w:rsid w:val="00E13897"/>
    <w:rsid w:val="00E140C0"/>
    <w:rsid w:val="00E14742"/>
    <w:rsid w:val="00E15D9C"/>
    <w:rsid w:val="00E17D95"/>
    <w:rsid w:val="00E17DE4"/>
    <w:rsid w:val="00E21562"/>
    <w:rsid w:val="00E22EB7"/>
    <w:rsid w:val="00E302D0"/>
    <w:rsid w:val="00E33C58"/>
    <w:rsid w:val="00E41164"/>
    <w:rsid w:val="00E423A2"/>
    <w:rsid w:val="00E43D51"/>
    <w:rsid w:val="00E44F8B"/>
    <w:rsid w:val="00E4632C"/>
    <w:rsid w:val="00E47C12"/>
    <w:rsid w:val="00E506A4"/>
    <w:rsid w:val="00E525C9"/>
    <w:rsid w:val="00E54B35"/>
    <w:rsid w:val="00E554B3"/>
    <w:rsid w:val="00E55BA7"/>
    <w:rsid w:val="00E56696"/>
    <w:rsid w:val="00E60936"/>
    <w:rsid w:val="00E64025"/>
    <w:rsid w:val="00E65762"/>
    <w:rsid w:val="00E70742"/>
    <w:rsid w:val="00E70BA6"/>
    <w:rsid w:val="00E70F42"/>
    <w:rsid w:val="00E713AA"/>
    <w:rsid w:val="00E71BC9"/>
    <w:rsid w:val="00E72E06"/>
    <w:rsid w:val="00E74234"/>
    <w:rsid w:val="00E753B5"/>
    <w:rsid w:val="00E762CF"/>
    <w:rsid w:val="00E8254E"/>
    <w:rsid w:val="00E82B9A"/>
    <w:rsid w:val="00E84768"/>
    <w:rsid w:val="00E86B73"/>
    <w:rsid w:val="00E9041A"/>
    <w:rsid w:val="00E912DD"/>
    <w:rsid w:val="00E924A3"/>
    <w:rsid w:val="00E95E92"/>
    <w:rsid w:val="00E97DA1"/>
    <w:rsid w:val="00EA1897"/>
    <w:rsid w:val="00EA1B5C"/>
    <w:rsid w:val="00EA4656"/>
    <w:rsid w:val="00EA5797"/>
    <w:rsid w:val="00EB0CE8"/>
    <w:rsid w:val="00EB358E"/>
    <w:rsid w:val="00EB559B"/>
    <w:rsid w:val="00EB6EB0"/>
    <w:rsid w:val="00EC376A"/>
    <w:rsid w:val="00EC4357"/>
    <w:rsid w:val="00EC46B4"/>
    <w:rsid w:val="00EC516A"/>
    <w:rsid w:val="00EC52B7"/>
    <w:rsid w:val="00EC6601"/>
    <w:rsid w:val="00EC6818"/>
    <w:rsid w:val="00ED0A6A"/>
    <w:rsid w:val="00ED0E30"/>
    <w:rsid w:val="00ED262A"/>
    <w:rsid w:val="00ED6466"/>
    <w:rsid w:val="00EE20DC"/>
    <w:rsid w:val="00EE262B"/>
    <w:rsid w:val="00EE268E"/>
    <w:rsid w:val="00EE3496"/>
    <w:rsid w:val="00EE383D"/>
    <w:rsid w:val="00EE39BC"/>
    <w:rsid w:val="00EE3D88"/>
    <w:rsid w:val="00EE55D6"/>
    <w:rsid w:val="00EE5F30"/>
    <w:rsid w:val="00EE6008"/>
    <w:rsid w:val="00EE68D3"/>
    <w:rsid w:val="00EE7C50"/>
    <w:rsid w:val="00EF26CA"/>
    <w:rsid w:val="00F068A1"/>
    <w:rsid w:val="00F0767C"/>
    <w:rsid w:val="00F111EF"/>
    <w:rsid w:val="00F116E2"/>
    <w:rsid w:val="00F13F13"/>
    <w:rsid w:val="00F16E86"/>
    <w:rsid w:val="00F216F3"/>
    <w:rsid w:val="00F22FFB"/>
    <w:rsid w:val="00F23474"/>
    <w:rsid w:val="00F2359D"/>
    <w:rsid w:val="00F243AD"/>
    <w:rsid w:val="00F258E6"/>
    <w:rsid w:val="00F25A16"/>
    <w:rsid w:val="00F25DB8"/>
    <w:rsid w:val="00F26BB8"/>
    <w:rsid w:val="00F26CCC"/>
    <w:rsid w:val="00F27A32"/>
    <w:rsid w:val="00F30F95"/>
    <w:rsid w:val="00F3296C"/>
    <w:rsid w:val="00F33155"/>
    <w:rsid w:val="00F3381D"/>
    <w:rsid w:val="00F33F99"/>
    <w:rsid w:val="00F34E41"/>
    <w:rsid w:val="00F35B96"/>
    <w:rsid w:val="00F373DA"/>
    <w:rsid w:val="00F40233"/>
    <w:rsid w:val="00F431BB"/>
    <w:rsid w:val="00F434D8"/>
    <w:rsid w:val="00F439AC"/>
    <w:rsid w:val="00F44704"/>
    <w:rsid w:val="00F501D8"/>
    <w:rsid w:val="00F503D0"/>
    <w:rsid w:val="00F531CA"/>
    <w:rsid w:val="00F55443"/>
    <w:rsid w:val="00F55B3B"/>
    <w:rsid w:val="00F605C1"/>
    <w:rsid w:val="00F6400B"/>
    <w:rsid w:val="00F65B65"/>
    <w:rsid w:val="00F660A9"/>
    <w:rsid w:val="00F67588"/>
    <w:rsid w:val="00F70E5B"/>
    <w:rsid w:val="00F74455"/>
    <w:rsid w:val="00F75DA5"/>
    <w:rsid w:val="00F77835"/>
    <w:rsid w:val="00F81523"/>
    <w:rsid w:val="00F83770"/>
    <w:rsid w:val="00F84463"/>
    <w:rsid w:val="00F8538A"/>
    <w:rsid w:val="00F85A80"/>
    <w:rsid w:val="00F9067E"/>
    <w:rsid w:val="00F923C4"/>
    <w:rsid w:val="00F93EBC"/>
    <w:rsid w:val="00F9478E"/>
    <w:rsid w:val="00F96F20"/>
    <w:rsid w:val="00F9716A"/>
    <w:rsid w:val="00FA2E6D"/>
    <w:rsid w:val="00FA3A9A"/>
    <w:rsid w:val="00FA3F6D"/>
    <w:rsid w:val="00FA419E"/>
    <w:rsid w:val="00FA57E5"/>
    <w:rsid w:val="00FA7D34"/>
    <w:rsid w:val="00FB0378"/>
    <w:rsid w:val="00FB106C"/>
    <w:rsid w:val="00FB1679"/>
    <w:rsid w:val="00FB1A3B"/>
    <w:rsid w:val="00FB1E02"/>
    <w:rsid w:val="00FB362B"/>
    <w:rsid w:val="00FB3DFC"/>
    <w:rsid w:val="00FB7A84"/>
    <w:rsid w:val="00FC1448"/>
    <w:rsid w:val="00FC17A5"/>
    <w:rsid w:val="00FC17D9"/>
    <w:rsid w:val="00FC3AAE"/>
    <w:rsid w:val="00FC491D"/>
    <w:rsid w:val="00FC6EF6"/>
    <w:rsid w:val="00FC7C55"/>
    <w:rsid w:val="00FD1E64"/>
    <w:rsid w:val="00FD20B4"/>
    <w:rsid w:val="00FD26D5"/>
    <w:rsid w:val="00FD45F0"/>
    <w:rsid w:val="00FD4AD4"/>
    <w:rsid w:val="00FD4C80"/>
    <w:rsid w:val="00FD6922"/>
    <w:rsid w:val="00FE009D"/>
    <w:rsid w:val="00FE2C83"/>
    <w:rsid w:val="00FE3C87"/>
    <w:rsid w:val="00FF10C0"/>
    <w:rsid w:val="00FF1BFD"/>
    <w:rsid w:val="00FF1E33"/>
    <w:rsid w:val="00FF38F4"/>
    <w:rsid w:val="00FF505F"/>
    <w:rsid w:val="00FF6710"/>
    <w:rsid w:val="00FF68B5"/>
    <w:rsid w:val="00FF770B"/>
    <w:rsid w:val="00FF7F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04DB4D3"/>
  <w15:docId w15:val="{AA04A2A6-0CC1-4752-8D44-DF761E22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7482"/>
    <w:pPr>
      <w:widowControl w:val="0"/>
      <w:jc w:val="both"/>
    </w:pPr>
    <w:rPr>
      <w:kern w:val="2"/>
      <w:sz w:val="21"/>
      <w:szCs w:val="24"/>
    </w:rPr>
  </w:style>
  <w:style w:type="paragraph" w:styleId="1">
    <w:name w:val="heading 1"/>
    <w:basedOn w:val="a"/>
    <w:next w:val="a"/>
    <w:link w:val="10"/>
    <w:uiPriority w:val="9"/>
    <w:qFormat/>
    <w:rsid w:val="006756A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01A64"/>
    <w:pPr>
      <w:tabs>
        <w:tab w:val="center" w:pos="4252"/>
        <w:tab w:val="right" w:pos="8504"/>
      </w:tabs>
      <w:snapToGrid w:val="0"/>
    </w:pPr>
  </w:style>
  <w:style w:type="paragraph" w:styleId="a4">
    <w:name w:val="footer"/>
    <w:basedOn w:val="a"/>
    <w:link w:val="a5"/>
    <w:rsid w:val="00901A64"/>
    <w:pPr>
      <w:tabs>
        <w:tab w:val="center" w:pos="4252"/>
        <w:tab w:val="right" w:pos="8504"/>
      </w:tabs>
      <w:snapToGrid w:val="0"/>
    </w:pPr>
  </w:style>
  <w:style w:type="character" w:styleId="a6">
    <w:name w:val="page number"/>
    <w:basedOn w:val="a0"/>
    <w:rsid w:val="00901A64"/>
  </w:style>
  <w:style w:type="paragraph" w:styleId="a7">
    <w:name w:val="Body Text Indent"/>
    <w:basedOn w:val="a"/>
    <w:rsid w:val="005C437D"/>
    <w:pPr>
      <w:ind w:left="567" w:hanging="567"/>
    </w:pPr>
    <w:rPr>
      <w:rFonts w:ascii="Times New Roman" w:hAnsi="Times New Roman"/>
      <w:sz w:val="22"/>
      <w:szCs w:val="20"/>
    </w:rPr>
  </w:style>
  <w:style w:type="paragraph" w:styleId="a8">
    <w:name w:val="Balloon Text"/>
    <w:basedOn w:val="a"/>
    <w:semiHidden/>
    <w:rsid w:val="007D7750"/>
    <w:rPr>
      <w:rFonts w:ascii="Arial" w:eastAsia="ＭＳ ゴシック" w:hAnsi="Arial"/>
      <w:sz w:val="18"/>
      <w:szCs w:val="18"/>
    </w:rPr>
  </w:style>
  <w:style w:type="character" w:styleId="a9">
    <w:name w:val="annotation reference"/>
    <w:uiPriority w:val="99"/>
    <w:semiHidden/>
    <w:unhideWhenUsed/>
    <w:rsid w:val="00302CFB"/>
    <w:rPr>
      <w:sz w:val="18"/>
      <w:szCs w:val="18"/>
    </w:rPr>
  </w:style>
  <w:style w:type="paragraph" w:styleId="aa">
    <w:name w:val="annotation text"/>
    <w:basedOn w:val="a"/>
    <w:link w:val="ab"/>
    <w:uiPriority w:val="99"/>
    <w:unhideWhenUsed/>
    <w:rsid w:val="00302CFB"/>
    <w:pPr>
      <w:jc w:val="left"/>
    </w:pPr>
  </w:style>
  <w:style w:type="character" w:customStyle="1" w:styleId="ab">
    <w:name w:val="コメント文字列 (文字)"/>
    <w:link w:val="aa"/>
    <w:uiPriority w:val="99"/>
    <w:rsid w:val="00302CFB"/>
    <w:rPr>
      <w:kern w:val="2"/>
      <w:sz w:val="21"/>
      <w:szCs w:val="24"/>
    </w:rPr>
  </w:style>
  <w:style w:type="paragraph" w:styleId="ac">
    <w:name w:val="annotation subject"/>
    <w:basedOn w:val="aa"/>
    <w:next w:val="aa"/>
    <w:link w:val="ad"/>
    <w:semiHidden/>
    <w:unhideWhenUsed/>
    <w:rsid w:val="00302CFB"/>
    <w:rPr>
      <w:b/>
      <w:bCs/>
    </w:rPr>
  </w:style>
  <w:style w:type="character" w:customStyle="1" w:styleId="ad">
    <w:name w:val="コメント内容 (文字)"/>
    <w:link w:val="ac"/>
    <w:uiPriority w:val="99"/>
    <w:semiHidden/>
    <w:rsid w:val="00302CFB"/>
    <w:rPr>
      <w:b/>
      <w:bCs/>
      <w:kern w:val="2"/>
      <w:sz w:val="21"/>
      <w:szCs w:val="24"/>
    </w:rPr>
  </w:style>
  <w:style w:type="table" w:styleId="ae">
    <w:name w:val="Table Grid"/>
    <w:basedOn w:val="a1"/>
    <w:uiPriority w:val="59"/>
    <w:rsid w:val="009F3A50"/>
    <w:rPr>
      <w:rFonts w:ascii="Times New Roman" w:eastAsia="HG明朝B" w:hAnsi="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uiPriority w:val="99"/>
    <w:semiHidden/>
    <w:rsid w:val="009F3A50"/>
    <w:rPr>
      <w:color w:val="808080"/>
    </w:rPr>
  </w:style>
  <w:style w:type="paragraph" w:styleId="af0">
    <w:name w:val="Note Heading"/>
    <w:basedOn w:val="a"/>
    <w:next w:val="a"/>
    <w:link w:val="af1"/>
    <w:uiPriority w:val="99"/>
    <w:unhideWhenUsed/>
    <w:rsid w:val="009F3A50"/>
    <w:pPr>
      <w:jc w:val="center"/>
    </w:pPr>
    <w:rPr>
      <w:rFonts w:ascii="メイリオ" w:eastAsia="メイリオ" w:hAnsi="メイリオ" w:cs="メイリオ"/>
      <w:spacing w:val="10"/>
      <w:kern w:val="0"/>
      <w:szCs w:val="21"/>
    </w:rPr>
  </w:style>
  <w:style w:type="character" w:customStyle="1" w:styleId="af1">
    <w:name w:val="記 (文字)"/>
    <w:link w:val="af0"/>
    <w:uiPriority w:val="99"/>
    <w:rsid w:val="009F3A50"/>
    <w:rPr>
      <w:rFonts w:ascii="メイリオ" w:eastAsia="メイリオ" w:hAnsi="メイリオ" w:cs="メイリオ"/>
      <w:spacing w:val="10"/>
      <w:sz w:val="21"/>
      <w:szCs w:val="21"/>
    </w:rPr>
  </w:style>
  <w:style w:type="paragraph" w:styleId="af2">
    <w:name w:val="Closing"/>
    <w:basedOn w:val="a"/>
    <w:link w:val="af3"/>
    <w:unhideWhenUsed/>
    <w:rsid w:val="009F3A50"/>
    <w:pPr>
      <w:jc w:val="right"/>
    </w:pPr>
    <w:rPr>
      <w:rFonts w:ascii="メイリオ" w:eastAsia="メイリオ" w:hAnsi="メイリオ" w:cs="メイリオ"/>
      <w:spacing w:val="10"/>
      <w:kern w:val="0"/>
      <w:szCs w:val="21"/>
    </w:rPr>
  </w:style>
  <w:style w:type="character" w:customStyle="1" w:styleId="af3">
    <w:name w:val="結語 (文字)"/>
    <w:link w:val="af2"/>
    <w:uiPriority w:val="99"/>
    <w:rsid w:val="009F3A50"/>
    <w:rPr>
      <w:rFonts w:ascii="メイリオ" w:eastAsia="メイリオ" w:hAnsi="メイリオ" w:cs="メイリオ"/>
      <w:spacing w:val="10"/>
      <w:sz w:val="21"/>
      <w:szCs w:val="21"/>
    </w:rPr>
  </w:style>
  <w:style w:type="paragraph" w:styleId="af4">
    <w:name w:val="List Paragraph"/>
    <w:basedOn w:val="a"/>
    <w:uiPriority w:val="34"/>
    <w:qFormat/>
    <w:rsid w:val="009F3A50"/>
    <w:pPr>
      <w:ind w:leftChars="400" w:left="840"/>
    </w:pPr>
  </w:style>
  <w:style w:type="paragraph" w:styleId="af5">
    <w:name w:val="Revision"/>
    <w:hidden/>
    <w:uiPriority w:val="99"/>
    <w:semiHidden/>
    <w:rsid w:val="00CB368B"/>
    <w:rPr>
      <w:kern w:val="2"/>
      <w:sz w:val="21"/>
      <w:szCs w:val="24"/>
    </w:rPr>
  </w:style>
  <w:style w:type="character" w:customStyle="1" w:styleId="st1">
    <w:name w:val="st1"/>
    <w:rsid w:val="009A4C7C"/>
  </w:style>
  <w:style w:type="table" w:styleId="2">
    <w:name w:val="Light List Accent 5"/>
    <w:basedOn w:val="a1"/>
    <w:uiPriority w:val="61"/>
    <w:rsid w:val="00CE2DB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0">
    <w:name w:val="Light List Accent 3"/>
    <w:basedOn w:val="a1"/>
    <w:uiPriority w:val="61"/>
    <w:rsid w:val="006539B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Web">
    <w:name w:val="Normal (Web)"/>
    <w:basedOn w:val="a"/>
    <w:uiPriority w:val="99"/>
    <w:semiHidden/>
    <w:unhideWhenUsed/>
    <w:rsid w:val="009550A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0">
    <w:name w:val="見出し 1 (文字)"/>
    <w:basedOn w:val="a0"/>
    <w:link w:val="1"/>
    <w:uiPriority w:val="9"/>
    <w:rsid w:val="006756AB"/>
    <w:rPr>
      <w:rFonts w:asciiTheme="majorHAnsi" w:eastAsiaTheme="majorEastAsia" w:hAnsiTheme="majorHAnsi" w:cstheme="majorBidi"/>
      <w:kern w:val="2"/>
      <w:sz w:val="24"/>
      <w:szCs w:val="24"/>
    </w:rPr>
  </w:style>
  <w:style w:type="paragraph" w:styleId="af6">
    <w:name w:val="TOC Heading"/>
    <w:basedOn w:val="1"/>
    <w:next w:val="a"/>
    <w:uiPriority w:val="39"/>
    <w:semiHidden/>
    <w:unhideWhenUsed/>
    <w:qFormat/>
    <w:rsid w:val="009220DE"/>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9220DE"/>
  </w:style>
  <w:style w:type="character" w:styleId="af7">
    <w:name w:val="Hyperlink"/>
    <w:basedOn w:val="a0"/>
    <w:uiPriority w:val="99"/>
    <w:unhideWhenUsed/>
    <w:rsid w:val="009220DE"/>
    <w:rPr>
      <w:color w:val="0000FF" w:themeColor="hyperlink"/>
      <w:u w:val="single"/>
    </w:rPr>
  </w:style>
  <w:style w:type="character" w:customStyle="1" w:styleId="dict">
    <w:name w:val="dict"/>
    <w:basedOn w:val="a0"/>
    <w:rsid w:val="00C17DC1"/>
  </w:style>
  <w:style w:type="character" w:customStyle="1" w:styleId="txtred">
    <w:name w:val="txt_red"/>
    <w:basedOn w:val="a0"/>
    <w:rsid w:val="00C17DC1"/>
  </w:style>
  <w:style w:type="character" w:customStyle="1" w:styleId="a5">
    <w:name w:val="フッター (文字)"/>
    <w:basedOn w:val="a0"/>
    <w:link w:val="a4"/>
    <w:uiPriority w:val="99"/>
    <w:rsid w:val="00D01E33"/>
    <w:rPr>
      <w:kern w:val="2"/>
      <w:sz w:val="21"/>
      <w:szCs w:val="24"/>
    </w:rPr>
  </w:style>
  <w:style w:type="numbering" w:customStyle="1" w:styleId="12">
    <w:name w:val="リストなし1"/>
    <w:next w:val="a2"/>
    <w:uiPriority w:val="99"/>
    <w:semiHidden/>
    <w:unhideWhenUsed/>
    <w:rsid w:val="00FE3C87"/>
  </w:style>
  <w:style w:type="table" w:customStyle="1" w:styleId="13">
    <w:name w:val="表 (格子)1"/>
    <w:basedOn w:val="a1"/>
    <w:next w:val="ae"/>
    <w:uiPriority w:val="59"/>
    <w:rsid w:val="00FE3C87"/>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rsid w:val="00FE3C87"/>
    <w:rPr>
      <w:sz w:val="22"/>
      <w:szCs w:val="22"/>
    </w:rPr>
  </w:style>
  <w:style w:type="character" w:customStyle="1" w:styleId="af9">
    <w:name w:val="本文 (文字)"/>
    <w:basedOn w:val="a0"/>
    <w:link w:val="af8"/>
    <w:rsid w:val="00FE3C87"/>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750850">
      <w:bodyDiv w:val="1"/>
      <w:marLeft w:val="0"/>
      <w:marRight w:val="0"/>
      <w:marTop w:val="0"/>
      <w:marBottom w:val="0"/>
      <w:divBdr>
        <w:top w:val="none" w:sz="0" w:space="0" w:color="auto"/>
        <w:left w:val="none" w:sz="0" w:space="0" w:color="auto"/>
        <w:bottom w:val="none" w:sz="0" w:space="0" w:color="auto"/>
        <w:right w:val="none" w:sz="0" w:space="0" w:color="auto"/>
      </w:divBdr>
    </w:div>
    <w:div w:id="476724603">
      <w:bodyDiv w:val="1"/>
      <w:marLeft w:val="0"/>
      <w:marRight w:val="0"/>
      <w:marTop w:val="0"/>
      <w:marBottom w:val="0"/>
      <w:divBdr>
        <w:top w:val="none" w:sz="0" w:space="0" w:color="auto"/>
        <w:left w:val="none" w:sz="0" w:space="0" w:color="auto"/>
        <w:bottom w:val="none" w:sz="0" w:space="0" w:color="auto"/>
        <w:right w:val="none" w:sz="0" w:space="0" w:color="auto"/>
      </w:divBdr>
    </w:div>
    <w:div w:id="606697995">
      <w:bodyDiv w:val="1"/>
      <w:marLeft w:val="0"/>
      <w:marRight w:val="0"/>
      <w:marTop w:val="0"/>
      <w:marBottom w:val="0"/>
      <w:divBdr>
        <w:top w:val="none" w:sz="0" w:space="0" w:color="auto"/>
        <w:left w:val="none" w:sz="0" w:space="0" w:color="auto"/>
        <w:bottom w:val="none" w:sz="0" w:space="0" w:color="auto"/>
        <w:right w:val="none" w:sz="0" w:space="0" w:color="auto"/>
      </w:divBdr>
    </w:div>
    <w:div w:id="1526670725">
      <w:bodyDiv w:val="1"/>
      <w:marLeft w:val="0"/>
      <w:marRight w:val="0"/>
      <w:marTop w:val="0"/>
      <w:marBottom w:val="0"/>
      <w:divBdr>
        <w:top w:val="none" w:sz="0" w:space="0" w:color="auto"/>
        <w:left w:val="none" w:sz="0" w:space="0" w:color="auto"/>
        <w:bottom w:val="none" w:sz="0" w:space="0" w:color="auto"/>
        <w:right w:val="none" w:sz="0" w:space="0" w:color="auto"/>
      </w:divBdr>
      <w:divsChild>
        <w:div w:id="1190752817">
          <w:marLeft w:val="0"/>
          <w:marRight w:val="0"/>
          <w:marTop w:val="0"/>
          <w:marBottom w:val="0"/>
          <w:divBdr>
            <w:top w:val="none" w:sz="0" w:space="0" w:color="auto"/>
            <w:left w:val="none" w:sz="0" w:space="0" w:color="auto"/>
            <w:bottom w:val="none" w:sz="0" w:space="0" w:color="auto"/>
            <w:right w:val="none" w:sz="0" w:space="0" w:color="auto"/>
          </w:divBdr>
          <w:divsChild>
            <w:div w:id="823085533">
              <w:marLeft w:val="0"/>
              <w:marRight w:val="0"/>
              <w:marTop w:val="0"/>
              <w:marBottom w:val="0"/>
              <w:divBdr>
                <w:top w:val="none" w:sz="0" w:space="0" w:color="auto"/>
                <w:left w:val="none" w:sz="0" w:space="0" w:color="auto"/>
                <w:bottom w:val="none" w:sz="0" w:space="0" w:color="auto"/>
                <w:right w:val="none" w:sz="0" w:space="0" w:color="auto"/>
              </w:divBdr>
              <w:divsChild>
                <w:div w:id="17186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56C7FCC0B74613B8AB7E1DC1208A6F"/>
        <w:category>
          <w:name w:val="全般"/>
          <w:gallery w:val="placeholder"/>
        </w:category>
        <w:types>
          <w:type w:val="bbPlcHdr"/>
        </w:types>
        <w:behaviors>
          <w:behavior w:val="content"/>
        </w:behaviors>
        <w:guid w:val="{1F1CA38E-7DB4-462E-83DC-C891E32E8D24}"/>
      </w:docPartPr>
      <w:docPartBody>
        <w:p w:rsidR="00271DFF" w:rsidRDefault="00F46F09" w:rsidP="00F46F09">
          <w:pPr>
            <w:pStyle w:val="3556C7FCC0B74613B8AB7E1DC1208A6F"/>
          </w:pPr>
          <w:r>
            <w:rPr>
              <w:rFonts w:ascii="メイリオ" w:eastAsia="メイリオ" w:hAnsi="メイリオ" w:cs="メイリオ" w:hint="eastAsia"/>
              <w:sz w:val="20"/>
              <w:szCs w:val="20"/>
            </w:rPr>
            <w:t xml:space="preserve"> </w:t>
          </w:r>
        </w:p>
      </w:docPartBody>
    </w:docPart>
    <w:docPart>
      <w:docPartPr>
        <w:name w:val="02B419742F08484FA67CF263E6900792"/>
        <w:category>
          <w:name w:val="全般"/>
          <w:gallery w:val="placeholder"/>
        </w:category>
        <w:types>
          <w:type w:val="bbPlcHdr"/>
        </w:types>
        <w:behaviors>
          <w:behavior w:val="content"/>
        </w:behaviors>
        <w:guid w:val="{11A4D31C-75F9-4706-A9D4-C1A4E75A10CD}"/>
      </w:docPartPr>
      <w:docPartBody>
        <w:p w:rsidR="00271DFF" w:rsidRDefault="00F46F09" w:rsidP="00F46F09">
          <w:pPr>
            <w:pStyle w:val="02B419742F08484FA67CF263E6900792"/>
          </w:pPr>
          <w:r>
            <w:rPr>
              <w:rFonts w:ascii="メイリオ" w:eastAsia="メイリオ" w:hAnsi="メイリオ" w:cs="メイリオ" w:hint="eastAsia"/>
              <w:sz w:val="20"/>
              <w:szCs w:val="20"/>
            </w:rPr>
            <w:t xml:space="preserve"> </w:t>
          </w:r>
        </w:p>
      </w:docPartBody>
    </w:docPart>
    <w:docPart>
      <w:docPartPr>
        <w:name w:val="97E51B0A00AD4D6A82A46EEC79CE570F"/>
        <w:category>
          <w:name w:val="全般"/>
          <w:gallery w:val="placeholder"/>
        </w:category>
        <w:types>
          <w:type w:val="bbPlcHdr"/>
        </w:types>
        <w:behaviors>
          <w:behavior w:val="content"/>
        </w:behaviors>
        <w:guid w:val="{8354AF6E-9DF8-4C50-A372-F90BCDD23286}"/>
      </w:docPartPr>
      <w:docPartBody>
        <w:p w:rsidR="00271DFF" w:rsidRDefault="00F46F09" w:rsidP="00F46F09">
          <w:pPr>
            <w:pStyle w:val="97E51B0A00AD4D6A82A46EEC79CE570F"/>
          </w:pPr>
          <w:r>
            <w:rPr>
              <w:rFonts w:ascii="メイリオ" w:eastAsia="メイリオ" w:hAnsi="メイリオ" w:cs="メイリオ" w:hint="eastAsia"/>
              <w:sz w:val="20"/>
              <w:szCs w:val="20"/>
            </w:rPr>
            <w:t xml:space="preserve"> </w:t>
          </w:r>
        </w:p>
      </w:docPartBody>
    </w:docPart>
    <w:docPart>
      <w:docPartPr>
        <w:name w:val="AFA273E183F34B74B6031FD4A535538D"/>
        <w:category>
          <w:name w:val="全般"/>
          <w:gallery w:val="placeholder"/>
        </w:category>
        <w:types>
          <w:type w:val="bbPlcHdr"/>
        </w:types>
        <w:behaviors>
          <w:behavior w:val="content"/>
        </w:behaviors>
        <w:guid w:val="{E0A9692B-B637-44CA-B4B5-811B26449D00}"/>
      </w:docPartPr>
      <w:docPartBody>
        <w:p w:rsidR="00271DFF" w:rsidRDefault="00F46F09" w:rsidP="00F46F09">
          <w:pPr>
            <w:pStyle w:val="AFA273E183F34B74B6031FD4A535538D"/>
          </w:pPr>
          <w:r>
            <w:rPr>
              <w:rFonts w:ascii="メイリオ" w:eastAsia="メイリオ" w:hAnsi="メイリオ" w:cs="メイリオ" w:hint="eastAsia"/>
              <w:sz w:val="20"/>
              <w:szCs w:val="20"/>
            </w:rPr>
            <w:t xml:space="preserve"> </w:t>
          </w:r>
        </w:p>
      </w:docPartBody>
    </w:docPart>
    <w:docPart>
      <w:docPartPr>
        <w:name w:val="EFBF09717E1A4C53BD9E3EC6E16465E4"/>
        <w:category>
          <w:name w:val="全般"/>
          <w:gallery w:val="placeholder"/>
        </w:category>
        <w:types>
          <w:type w:val="bbPlcHdr"/>
        </w:types>
        <w:behaviors>
          <w:behavior w:val="content"/>
        </w:behaviors>
        <w:guid w:val="{415A2006-AF6F-4638-9CA0-3F1155F0FB95}"/>
      </w:docPartPr>
      <w:docPartBody>
        <w:p w:rsidR="00271DFF" w:rsidRDefault="00F46F09" w:rsidP="00F46F09">
          <w:pPr>
            <w:pStyle w:val="EFBF09717E1A4C53BD9E3EC6E16465E4"/>
          </w:pPr>
          <w:r>
            <w:rPr>
              <w:rFonts w:ascii="メイリオ" w:eastAsia="メイリオ" w:hAnsi="メイリオ" w:cs="メイリオ" w:hint="eastAsia"/>
              <w:sz w:val="20"/>
              <w:szCs w:val="20"/>
            </w:rPr>
            <w:t xml:space="preserve"> </w:t>
          </w:r>
        </w:p>
      </w:docPartBody>
    </w:docPart>
    <w:docPart>
      <w:docPartPr>
        <w:name w:val="C748522B36054FFB82CB36C79E2A35CE"/>
        <w:category>
          <w:name w:val="全般"/>
          <w:gallery w:val="placeholder"/>
        </w:category>
        <w:types>
          <w:type w:val="bbPlcHdr"/>
        </w:types>
        <w:behaviors>
          <w:behavior w:val="content"/>
        </w:behaviors>
        <w:guid w:val="{C188A131-086D-4BA2-B6E5-411F64C33C8B}"/>
      </w:docPartPr>
      <w:docPartBody>
        <w:p w:rsidR="00271DFF" w:rsidRDefault="00F46F09" w:rsidP="00F46F09">
          <w:pPr>
            <w:pStyle w:val="C748522B36054FFB82CB36C79E2A35CE"/>
          </w:pPr>
          <w:r>
            <w:rPr>
              <w:rFonts w:ascii="メイリオ" w:eastAsia="メイリオ" w:hAnsi="メイリオ" w:cs="メイリオ" w:hint="eastAsia"/>
              <w:sz w:val="20"/>
              <w:szCs w:val="20"/>
            </w:rPr>
            <w:t xml:space="preserve"> </w:t>
          </w:r>
        </w:p>
      </w:docPartBody>
    </w:docPart>
    <w:docPart>
      <w:docPartPr>
        <w:name w:val="88E83408545446BB8618D531F371B9C6"/>
        <w:category>
          <w:name w:val="全般"/>
          <w:gallery w:val="placeholder"/>
        </w:category>
        <w:types>
          <w:type w:val="bbPlcHdr"/>
        </w:types>
        <w:behaviors>
          <w:behavior w:val="content"/>
        </w:behaviors>
        <w:guid w:val="{2A6B7EA0-E69A-40F2-BFF6-CD12BB7A632D}"/>
      </w:docPartPr>
      <w:docPartBody>
        <w:p w:rsidR="00271DFF" w:rsidRDefault="00F46F09" w:rsidP="00F46F09">
          <w:pPr>
            <w:pStyle w:val="88E83408545446BB8618D531F371B9C6"/>
          </w:pPr>
          <w:r>
            <w:rPr>
              <w:rFonts w:ascii="メイリオ" w:eastAsia="メイリオ" w:hAnsi="メイリオ" w:cs="メイリオ" w:hint="eastAsia"/>
              <w:sz w:val="20"/>
              <w:szCs w:val="20"/>
            </w:rPr>
            <w:t xml:space="preserve"> </w:t>
          </w:r>
        </w:p>
      </w:docPartBody>
    </w:docPart>
    <w:docPart>
      <w:docPartPr>
        <w:name w:val="748C1F6FBA594393A38E84CC55803ED0"/>
        <w:category>
          <w:name w:val="全般"/>
          <w:gallery w:val="placeholder"/>
        </w:category>
        <w:types>
          <w:type w:val="bbPlcHdr"/>
        </w:types>
        <w:behaviors>
          <w:behavior w:val="content"/>
        </w:behaviors>
        <w:guid w:val="{00136E98-F697-4CD6-9B96-DA09A7ADB129}"/>
      </w:docPartPr>
      <w:docPartBody>
        <w:p w:rsidR="00271DFF" w:rsidRDefault="00F46F09" w:rsidP="00F46F09">
          <w:pPr>
            <w:pStyle w:val="748C1F6FBA594393A38E84CC55803ED0"/>
          </w:pPr>
          <w:r>
            <w:rPr>
              <w:rFonts w:ascii="メイリオ" w:eastAsia="メイリオ" w:hAnsi="メイリオ" w:cs="メイリオ" w:hint="eastAsia"/>
              <w:sz w:val="20"/>
              <w:szCs w:val="20"/>
            </w:rPr>
            <w:t xml:space="preserve"> </w:t>
          </w:r>
        </w:p>
      </w:docPartBody>
    </w:docPart>
    <w:docPart>
      <w:docPartPr>
        <w:name w:val="70F1EAEB8BEC473AA3B00A05BF3B0883"/>
        <w:category>
          <w:name w:val="全般"/>
          <w:gallery w:val="placeholder"/>
        </w:category>
        <w:types>
          <w:type w:val="bbPlcHdr"/>
        </w:types>
        <w:behaviors>
          <w:behavior w:val="content"/>
        </w:behaviors>
        <w:guid w:val="{B8E04AC8-855C-41F9-A683-13A1498BF93F}"/>
      </w:docPartPr>
      <w:docPartBody>
        <w:p w:rsidR="00271DFF" w:rsidRDefault="00F46F09" w:rsidP="00F46F09">
          <w:pPr>
            <w:pStyle w:val="70F1EAEB8BEC473AA3B00A05BF3B0883"/>
          </w:pPr>
          <w:r>
            <w:rPr>
              <w:rFonts w:ascii="メイリオ" w:eastAsia="メイリオ" w:hAnsi="メイリオ" w:cs="メイリオ" w:hint="eastAsia"/>
              <w:sz w:val="20"/>
              <w:szCs w:val="20"/>
            </w:rPr>
            <w:t xml:space="preserve"> </w:t>
          </w:r>
        </w:p>
      </w:docPartBody>
    </w:docPart>
    <w:docPart>
      <w:docPartPr>
        <w:name w:val="97410501BAFA461687D4A36EC5AFFC4B"/>
        <w:category>
          <w:name w:val="全般"/>
          <w:gallery w:val="placeholder"/>
        </w:category>
        <w:types>
          <w:type w:val="bbPlcHdr"/>
        </w:types>
        <w:behaviors>
          <w:behavior w:val="content"/>
        </w:behaviors>
        <w:guid w:val="{13944BBF-DC91-4711-B78B-92EF3D45DEE9}"/>
      </w:docPartPr>
      <w:docPartBody>
        <w:p w:rsidR="00271DFF" w:rsidRDefault="00F46F09" w:rsidP="00F46F09">
          <w:pPr>
            <w:pStyle w:val="97410501BAFA461687D4A36EC5AFFC4B"/>
          </w:pPr>
          <w:r>
            <w:rPr>
              <w:rFonts w:ascii="メイリオ" w:eastAsia="メイリオ" w:hAnsi="メイリオ" w:cs="メイリオ" w:hint="eastAsia"/>
              <w:sz w:val="20"/>
              <w:szCs w:val="20"/>
            </w:rPr>
            <w:t xml:space="preserve"> </w:t>
          </w:r>
        </w:p>
      </w:docPartBody>
    </w:docPart>
    <w:docPart>
      <w:docPartPr>
        <w:name w:val="81356F305100446EBAEEAFEAB9D932D8"/>
        <w:category>
          <w:name w:val="全般"/>
          <w:gallery w:val="placeholder"/>
        </w:category>
        <w:types>
          <w:type w:val="bbPlcHdr"/>
        </w:types>
        <w:behaviors>
          <w:behavior w:val="content"/>
        </w:behaviors>
        <w:guid w:val="{6D877E55-E123-498C-8020-FA33B83F129C}"/>
      </w:docPartPr>
      <w:docPartBody>
        <w:p w:rsidR="00DE55B6" w:rsidRDefault="00271DFF" w:rsidP="00271DFF">
          <w:pPr>
            <w:pStyle w:val="81356F305100446EBAEEAFEAB9D932D8"/>
          </w:pPr>
          <w:r>
            <w:rPr>
              <w:rFonts w:ascii="メイリオ" w:eastAsia="メイリオ" w:hAnsi="メイリオ" w:cs="メイリオ" w:hint="eastAsia"/>
              <w:sz w:val="20"/>
              <w:szCs w:val="20"/>
            </w:rPr>
            <w:t xml:space="preserve"> </w:t>
          </w:r>
        </w:p>
      </w:docPartBody>
    </w:docPart>
    <w:docPart>
      <w:docPartPr>
        <w:name w:val="39AC6A7D8A59497189FA97E2C9DD350C"/>
        <w:category>
          <w:name w:val="全般"/>
          <w:gallery w:val="placeholder"/>
        </w:category>
        <w:types>
          <w:type w:val="bbPlcHdr"/>
        </w:types>
        <w:behaviors>
          <w:behavior w:val="content"/>
        </w:behaviors>
        <w:guid w:val="{DBB2DFF5-BDDB-40D2-80F8-9550258FC5FE}"/>
      </w:docPartPr>
      <w:docPartBody>
        <w:p w:rsidR="00DE55B6" w:rsidRDefault="00271DFF" w:rsidP="00271DFF">
          <w:pPr>
            <w:pStyle w:val="39AC6A7D8A59497189FA97E2C9DD350C"/>
          </w:pPr>
          <w:r>
            <w:rPr>
              <w:rFonts w:ascii="メイリオ" w:eastAsia="メイリオ" w:hAnsi="メイリオ" w:cs="メイリオ" w:hint="eastAsia"/>
              <w:sz w:val="20"/>
              <w:szCs w:val="20"/>
            </w:rPr>
            <w:t xml:space="preserve"> </w:t>
          </w:r>
        </w:p>
      </w:docPartBody>
    </w:docPart>
    <w:docPart>
      <w:docPartPr>
        <w:name w:val="3FE2FEF986D64F87908C6FA0AE93C4D2"/>
        <w:category>
          <w:name w:val="全般"/>
          <w:gallery w:val="placeholder"/>
        </w:category>
        <w:types>
          <w:type w:val="bbPlcHdr"/>
        </w:types>
        <w:behaviors>
          <w:behavior w:val="content"/>
        </w:behaviors>
        <w:guid w:val="{870CD11A-0715-479B-BEB4-3DF9B1991514}"/>
      </w:docPartPr>
      <w:docPartBody>
        <w:p w:rsidR="00DE55B6" w:rsidRDefault="00271DFF" w:rsidP="00271DFF">
          <w:pPr>
            <w:pStyle w:val="3FE2FEF986D64F87908C6FA0AE93C4D2"/>
          </w:pPr>
          <w:r>
            <w:rPr>
              <w:rFonts w:ascii="メイリオ" w:eastAsia="メイリオ" w:hAnsi="メイリオ" w:cs="メイリオ" w:hint="eastAsia"/>
              <w:sz w:val="20"/>
              <w:szCs w:val="20"/>
            </w:rPr>
            <w:t xml:space="preserve"> </w:t>
          </w:r>
        </w:p>
      </w:docPartBody>
    </w:docPart>
    <w:docPart>
      <w:docPartPr>
        <w:name w:val="DA695B946157462392539D59AB6678A6"/>
        <w:category>
          <w:name w:val="全般"/>
          <w:gallery w:val="placeholder"/>
        </w:category>
        <w:types>
          <w:type w:val="bbPlcHdr"/>
        </w:types>
        <w:behaviors>
          <w:behavior w:val="content"/>
        </w:behaviors>
        <w:guid w:val="{94B5D2F1-A330-4AB8-B782-ED4DCB91556E}"/>
      </w:docPartPr>
      <w:docPartBody>
        <w:p w:rsidR="00DE55B6" w:rsidRDefault="00271DFF" w:rsidP="00271DFF">
          <w:pPr>
            <w:pStyle w:val="DA695B946157462392539D59AB6678A6"/>
          </w:pPr>
          <w:r>
            <w:rPr>
              <w:rFonts w:ascii="メイリオ" w:eastAsia="メイリオ" w:hAnsi="メイリオ" w:cs="メイリオ" w:hint="eastAsia"/>
              <w:sz w:val="20"/>
              <w:szCs w:val="20"/>
            </w:rPr>
            <w:t xml:space="preserve"> </w:t>
          </w:r>
        </w:p>
      </w:docPartBody>
    </w:docPart>
    <w:docPart>
      <w:docPartPr>
        <w:name w:val="82964B7A635A41C7A6AB68523A40D297"/>
        <w:category>
          <w:name w:val="全般"/>
          <w:gallery w:val="placeholder"/>
        </w:category>
        <w:types>
          <w:type w:val="bbPlcHdr"/>
        </w:types>
        <w:behaviors>
          <w:behavior w:val="content"/>
        </w:behaviors>
        <w:guid w:val="{CAF168A0-CAAF-4DA4-A1B3-DE3A54E7CA68}"/>
      </w:docPartPr>
      <w:docPartBody>
        <w:p w:rsidR="00DE55B6" w:rsidRDefault="00271DFF" w:rsidP="00271DFF">
          <w:pPr>
            <w:pStyle w:val="82964B7A635A41C7A6AB68523A40D297"/>
          </w:pPr>
          <w:r>
            <w:rPr>
              <w:rFonts w:ascii="メイリオ" w:eastAsia="メイリオ" w:hAnsi="メイリオ" w:cs="メイリオ" w:hint="eastAsia"/>
              <w:sz w:val="20"/>
              <w:szCs w:val="20"/>
            </w:rPr>
            <w:t xml:space="preserve"> </w:t>
          </w:r>
        </w:p>
      </w:docPartBody>
    </w:docPart>
    <w:docPart>
      <w:docPartPr>
        <w:name w:val="B46ECE40341C4DF8BB0BC3843E3550A3"/>
        <w:category>
          <w:name w:val="全般"/>
          <w:gallery w:val="placeholder"/>
        </w:category>
        <w:types>
          <w:type w:val="bbPlcHdr"/>
        </w:types>
        <w:behaviors>
          <w:behavior w:val="content"/>
        </w:behaviors>
        <w:guid w:val="{CCF40F0B-4CD3-4E64-BF55-D65EFEF26EF7}"/>
      </w:docPartPr>
      <w:docPartBody>
        <w:p w:rsidR="00DE55B6" w:rsidRDefault="00271DFF" w:rsidP="00271DFF">
          <w:pPr>
            <w:pStyle w:val="B46ECE40341C4DF8BB0BC3843E3550A3"/>
          </w:pPr>
          <w:r>
            <w:rPr>
              <w:rFonts w:ascii="メイリオ" w:eastAsia="メイリオ" w:hAnsi="メイリオ" w:cs="メイリオ" w:hint="eastAsia"/>
              <w:sz w:val="20"/>
              <w:szCs w:val="20"/>
            </w:rPr>
            <w:t xml:space="preserve"> </w:t>
          </w:r>
        </w:p>
      </w:docPartBody>
    </w:docPart>
    <w:docPart>
      <w:docPartPr>
        <w:name w:val="9C6826FAE03E44528BB6CEB7B51DAE0E"/>
        <w:category>
          <w:name w:val="全般"/>
          <w:gallery w:val="placeholder"/>
        </w:category>
        <w:types>
          <w:type w:val="bbPlcHdr"/>
        </w:types>
        <w:behaviors>
          <w:behavior w:val="content"/>
        </w:behaviors>
        <w:guid w:val="{70C4EBC6-762D-4D4F-B01A-3CE9F7F95660}"/>
      </w:docPartPr>
      <w:docPartBody>
        <w:p w:rsidR="000F3C58" w:rsidRDefault="00A73943" w:rsidP="00A73943">
          <w:pPr>
            <w:pStyle w:val="9C6826FAE03E44528BB6CEB7B51DAE0E"/>
          </w:pPr>
          <w:r>
            <w:rPr>
              <w:rFonts w:ascii="メイリオ" w:eastAsia="メイリオ" w:hAnsi="メイリオ" w:cs="メイリオ" w:hint="eastAsia"/>
              <w:sz w:val="20"/>
              <w:szCs w:val="20"/>
            </w:rPr>
            <w:t xml:space="preserve"> </w:t>
          </w:r>
        </w:p>
      </w:docPartBody>
    </w:docPart>
    <w:docPart>
      <w:docPartPr>
        <w:name w:val="915AD0460E0A4CA1B2F962B06D78AB83"/>
        <w:category>
          <w:name w:val="全般"/>
          <w:gallery w:val="placeholder"/>
        </w:category>
        <w:types>
          <w:type w:val="bbPlcHdr"/>
        </w:types>
        <w:behaviors>
          <w:behavior w:val="content"/>
        </w:behaviors>
        <w:guid w:val="{3E089E6C-58CE-485C-BF9C-6402A51DDB89}"/>
      </w:docPartPr>
      <w:docPartBody>
        <w:p w:rsidR="000F3C58" w:rsidRDefault="00A73943" w:rsidP="00A73943">
          <w:pPr>
            <w:pStyle w:val="915AD0460E0A4CA1B2F962B06D78AB83"/>
          </w:pPr>
          <w:r>
            <w:rPr>
              <w:rFonts w:ascii="メイリオ" w:eastAsia="メイリオ" w:hAnsi="メイリオ" w:cs="メイリオ" w:hint="eastAsia"/>
              <w:sz w:val="20"/>
              <w:szCs w:val="20"/>
            </w:rPr>
            <w:t xml:space="preserve"> </w:t>
          </w:r>
        </w:p>
      </w:docPartBody>
    </w:docPart>
    <w:docPart>
      <w:docPartPr>
        <w:name w:val="2FDEBD66C16E4640B48A10836A11CED2"/>
        <w:category>
          <w:name w:val="全般"/>
          <w:gallery w:val="placeholder"/>
        </w:category>
        <w:types>
          <w:type w:val="bbPlcHdr"/>
        </w:types>
        <w:behaviors>
          <w:behavior w:val="content"/>
        </w:behaviors>
        <w:guid w:val="{76A1E698-4C36-40DB-9360-BC390F556D19}"/>
      </w:docPartPr>
      <w:docPartBody>
        <w:p w:rsidR="00492670" w:rsidRDefault="00492670" w:rsidP="00492670">
          <w:pPr>
            <w:pStyle w:val="2FDEBD66C16E4640B48A10836A11CED2"/>
          </w:pPr>
          <w:r>
            <w:rPr>
              <w:rFonts w:ascii="メイリオ" w:eastAsia="メイリオ" w:hAnsi="メイリオ" w:cs="メイリオ" w:hint="eastAsia"/>
              <w:sz w:val="20"/>
              <w:szCs w:val="20"/>
            </w:rPr>
            <w:t xml:space="preserve"> </w:t>
          </w:r>
        </w:p>
      </w:docPartBody>
    </w:docPart>
    <w:docPart>
      <w:docPartPr>
        <w:name w:val="6C88CE30435E4DEBA1AD18E0426016D6"/>
        <w:category>
          <w:name w:val="全般"/>
          <w:gallery w:val="placeholder"/>
        </w:category>
        <w:types>
          <w:type w:val="bbPlcHdr"/>
        </w:types>
        <w:behaviors>
          <w:behavior w:val="content"/>
        </w:behaviors>
        <w:guid w:val="{22DE7936-AB71-4BEE-AC48-2019FA73A4E6}"/>
      </w:docPartPr>
      <w:docPartBody>
        <w:p w:rsidR="00492670" w:rsidRDefault="00492670" w:rsidP="00492670">
          <w:pPr>
            <w:pStyle w:val="6C88CE30435E4DEBA1AD18E0426016D6"/>
          </w:pPr>
          <w:r>
            <w:rPr>
              <w:rFonts w:ascii="メイリオ" w:eastAsia="メイリオ" w:hAnsi="メイリオ" w:cs="メイリオ" w:hint="eastAsia"/>
              <w:sz w:val="20"/>
              <w:szCs w:val="20"/>
            </w:rPr>
            <w:t xml:space="preserve"> </w:t>
          </w:r>
        </w:p>
      </w:docPartBody>
    </w:docPart>
    <w:docPart>
      <w:docPartPr>
        <w:name w:val="398859DB9DEF421F853F918A11358637"/>
        <w:category>
          <w:name w:val="全般"/>
          <w:gallery w:val="placeholder"/>
        </w:category>
        <w:types>
          <w:type w:val="bbPlcHdr"/>
        </w:types>
        <w:behaviors>
          <w:behavior w:val="content"/>
        </w:behaviors>
        <w:guid w:val="{1E7AE523-1DDF-42AE-A76F-12FEB467B2A5}"/>
      </w:docPartPr>
      <w:docPartBody>
        <w:p w:rsidR="00492670" w:rsidRDefault="00492670" w:rsidP="00492670">
          <w:pPr>
            <w:pStyle w:val="398859DB9DEF421F853F918A11358637"/>
          </w:pPr>
          <w:r>
            <w:rPr>
              <w:rFonts w:ascii="メイリオ" w:eastAsia="メイリオ" w:hAnsi="メイリオ" w:cs="メイリオ" w:hint="eastAsia"/>
              <w:sz w:val="20"/>
              <w:szCs w:val="20"/>
            </w:rPr>
            <w:t xml:space="preserve"> </w:t>
          </w:r>
        </w:p>
      </w:docPartBody>
    </w:docPart>
    <w:docPart>
      <w:docPartPr>
        <w:name w:val="A14D9C8972AF4836A4A9555D3C02B22F"/>
        <w:category>
          <w:name w:val="全般"/>
          <w:gallery w:val="placeholder"/>
        </w:category>
        <w:types>
          <w:type w:val="bbPlcHdr"/>
        </w:types>
        <w:behaviors>
          <w:behavior w:val="content"/>
        </w:behaviors>
        <w:guid w:val="{90059184-E55F-4D73-8939-1325DFB402E2}"/>
      </w:docPartPr>
      <w:docPartBody>
        <w:p w:rsidR="00492670" w:rsidRDefault="00492670" w:rsidP="00492670">
          <w:pPr>
            <w:pStyle w:val="A14D9C8972AF4836A4A9555D3C02B22F"/>
          </w:pPr>
          <w:r>
            <w:rPr>
              <w:rFonts w:ascii="メイリオ" w:eastAsia="メイリオ" w:hAnsi="メイリオ" w:cs="メイリオ" w:hint="eastAsia"/>
              <w:sz w:val="20"/>
              <w:szCs w:val="20"/>
            </w:rPr>
            <w:t xml:space="preserve"> </w:t>
          </w:r>
        </w:p>
      </w:docPartBody>
    </w:docPart>
    <w:docPart>
      <w:docPartPr>
        <w:name w:val="CAF606777B804C96961BC5998D805E3D"/>
        <w:category>
          <w:name w:val="全般"/>
          <w:gallery w:val="placeholder"/>
        </w:category>
        <w:types>
          <w:type w:val="bbPlcHdr"/>
        </w:types>
        <w:behaviors>
          <w:behavior w:val="content"/>
        </w:behaviors>
        <w:guid w:val="{B9C9DFE0-E512-45FF-96B1-BC8CFE684DC3}"/>
      </w:docPartPr>
      <w:docPartBody>
        <w:p w:rsidR="00492670" w:rsidRDefault="00492670" w:rsidP="00492670">
          <w:pPr>
            <w:pStyle w:val="CAF606777B804C96961BC5998D805E3D"/>
          </w:pPr>
          <w:r>
            <w:rPr>
              <w:rFonts w:ascii="メイリオ" w:eastAsia="メイリオ" w:hAnsi="メイリオ" w:cs="メイリオ" w:hint="eastAsia"/>
              <w:sz w:val="20"/>
              <w:szCs w:val="20"/>
            </w:rPr>
            <w:t xml:space="preserve"> </w:t>
          </w:r>
        </w:p>
      </w:docPartBody>
    </w:docPart>
    <w:docPart>
      <w:docPartPr>
        <w:name w:val="C246F81B646044C5B48ED601C0CACB8D"/>
        <w:category>
          <w:name w:val="全般"/>
          <w:gallery w:val="placeholder"/>
        </w:category>
        <w:types>
          <w:type w:val="bbPlcHdr"/>
        </w:types>
        <w:behaviors>
          <w:behavior w:val="content"/>
        </w:behaviors>
        <w:guid w:val="{530F82D7-6612-4C00-A42B-0E0C5333D070}"/>
      </w:docPartPr>
      <w:docPartBody>
        <w:p w:rsidR="00492670" w:rsidRDefault="00492670" w:rsidP="00492670">
          <w:pPr>
            <w:pStyle w:val="C246F81B646044C5B48ED601C0CACB8D"/>
          </w:pPr>
          <w:r>
            <w:rPr>
              <w:rFonts w:ascii="メイリオ" w:eastAsia="メイリオ" w:hAnsi="メイリオ" w:cs="メイリオ" w:hint="eastAsia"/>
              <w:sz w:val="20"/>
              <w:szCs w:val="20"/>
            </w:rPr>
            <w:t xml:space="preserve"> </w:t>
          </w:r>
        </w:p>
      </w:docPartBody>
    </w:docPart>
    <w:docPart>
      <w:docPartPr>
        <w:name w:val="D20B31DFA56A4458BA0D773080CDD992"/>
        <w:category>
          <w:name w:val="全般"/>
          <w:gallery w:val="placeholder"/>
        </w:category>
        <w:types>
          <w:type w:val="bbPlcHdr"/>
        </w:types>
        <w:behaviors>
          <w:behavior w:val="content"/>
        </w:behaviors>
        <w:guid w:val="{626A629E-D5B6-4035-86F4-530B53372AC1}"/>
      </w:docPartPr>
      <w:docPartBody>
        <w:p w:rsidR="00492670" w:rsidRDefault="00492670" w:rsidP="00492670">
          <w:pPr>
            <w:pStyle w:val="D20B31DFA56A4458BA0D773080CDD992"/>
          </w:pPr>
          <w:r>
            <w:rPr>
              <w:rFonts w:ascii="メイリオ" w:eastAsia="メイリオ" w:hAnsi="メイリオ" w:cs="メイリオ" w:hint="eastAsia"/>
              <w:sz w:val="20"/>
              <w:szCs w:val="20"/>
            </w:rPr>
            <w:t xml:space="preserve"> </w:t>
          </w:r>
        </w:p>
      </w:docPartBody>
    </w:docPart>
    <w:docPart>
      <w:docPartPr>
        <w:name w:val="41274305D7344EC1B152EA99DD90170F"/>
        <w:category>
          <w:name w:val="全般"/>
          <w:gallery w:val="placeholder"/>
        </w:category>
        <w:types>
          <w:type w:val="bbPlcHdr"/>
        </w:types>
        <w:behaviors>
          <w:behavior w:val="content"/>
        </w:behaviors>
        <w:guid w:val="{1E190B9B-BDDB-4C63-9F09-E4A967C929FE}"/>
      </w:docPartPr>
      <w:docPartBody>
        <w:p w:rsidR="00492670" w:rsidRDefault="00492670" w:rsidP="00492670">
          <w:pPr>
            <w:pStyle w:val="41274305D7344EC1B152EA99DD90170F"/>
          </w:pPr>
          <w:r>
            <w:rPr>
              <w:rFonts w:ascii="メイリオ" w:eastAsia="メイリオ" w:hAnsi="メイリオ" w:cs="メイリオ" w:hint="eastAsia"/>
              <w:sz w:val="20"/>
              <w:szCs w:val="20"/>
            </w:rPr>
            <w:t xml:space="preserve"> </w:t>
          </w:r>
        </w:p>
      </w:docPartBody>
    </w:docPart>
    <w:docPart>
      <w:docPartPr>
        <w:name w:val="87DAED13E4E441299AAEE97CF40524D9"/>
        <w:category>
          <w:name w:val="全般"/>
          <w:gallery w:val="placeholder"/>
        </w:category>
        <w:types>
          <w:type w:val="bbPlcHdr"/>
        </w:types>
        <w:behaviors>
          <w:behavior w:val="content"/>
        </w:behaviors>
        <w:guid w:val="{7C539343-D750-4A9A-AAD2-CC128CE22178}"/>
      </w:docPartPr>
      <w:docPartBody>
        <w:p w:rsidR="00492670" w:rsidRDefault="00492670" w:rsidP="00492670">
          <w:pPr>
            <w:pStyle w:val="87DAED13E4E441299AAEE97CF40524D9"/>
          </w:pPr>
          <w:r>
            <w:rPr>
              <w:rFonts w:ascii="メイリオ" w:eastAsia="メイリオ" w:hAnsi="メイリオ" w:cs="メイリオ" w:hint="eastAsia"/>
              <w:sz w:val="20"/>
              <w:szCs w:val="20"/>
            </w:rPr>
            <w:t xml:space="preserve"> </w:t>
          </w:r>
        </w:p>
      </w:docPartBody>
    </w:docPart>
    <w:docPart>
      <w:docPartPr>
        <w:name w:val="5E889675EF1B42C58C8361B0FDFD6094"/>
        <w:category>
          <w:name w:val="全般"/>
          <w:gallery w:val="placeholder"/>
        </w:category>
        <w:types>
          <w:type w:val="bbPlcHdr"/>
        </w:types>
        <w:behaviors>
          <w:behavior w:val="content"/>
        </w:behaviors>
        <w:guid w:val="{7DFD4B24-A68C-4CC3-81D0-2325D9566583}"/>
      </w:docPartPr>
      <w:docPartBody>
        <w:p w:rsidR="00492670" w:rsidRDefault="00492670" w:rsidP="00492670">
          <w:pPr>
            <w:pStyle w:val="5E889675EF1B42C58C8361B0FDFD6094"/>
          </w:pPr>
          <w:r>
            <w:rPr>
              <w:rFonts w:ascii="メイリオ" w:eastAsia="メイリオ" w:hAnsi="メイリオ" w:cs="メイリオ" w:hint="eastAsia"/>
              <w:sz w:val="20"/>
              <w:szCs w:val="20"/>
            </w:rPr>
            <w:t xml:space="preserve"> </w:t>
          </w:r>
        </w:p>
      </w:docPartBody>
    </w:docPart>
    <w:docPart>
      <w:docPartPr>
        <w:name w:val="42643DA456E8422AA068799724F152C3"/>
        <w:category>
          <w:name w:val="全般"/>
          <w:gallery w:val="placeholder"/>
        </w:category>
        <w:types>
          <w:type w:val="bbPlcHdr"/>
        </w:types>
        <w:behaviors>
          <w:behavior w:val="content"/>
        </w:behaviors>
        <w:guid w:val="{D0A11B2D-4D7E-44CC-B1B4-2697DD339107}"/>
      </w:docPartPr>
      <w:docPartBody>
        <w:p w:rsidR="00492670" w:rsidRDefault="00492670" w:rsidP="00492670">
          <w:pPr>
            <w:pStyle w:val="42643DA456E8422AA068799724F152C3"/>
          </w:pPr>
          <w:r>
            <w:rPr>
              <w:rFonts w:ascii="メイリオ" w:eastAsia="メイリオ" w:hAnsi="メイリオ" w:cs="メイリオ" w:hint="eastAsia"/>
              <w:sz w:val="20"/>
              <w:szCs w:val="20"/>
            </w:rPr>
            <w:t xml:space="preserve"> </w:t>
          </w:r>
        </w:p>
      </w:docPartBody>
    </w:docPart>
    <w:docPart>
      <w:docPartPr>
        <w:name w:val="51D2CB6FE7ED4EF592B7C9DAD7346B15"/>
        <w:category>
          <w:name w:val="全般"/>
          <w:gallery w:val="placeholder"/>
        </w:category>
        <w:types>
          <w:type w:val="bbPlcHdr"/>
        </w:types>
        <w:behaviors>
          <w:behavior w:val="content"/>
        </w:behaviors>
        <w:guid w:val="{AF41BEF4-C490-4EE2-9807-53436A8888FF}"/>
      </w:docPartPr>
      <w:docPartBody>
        <w:p w:rsidR="00492670" w:rsidRDefault="00492670" w:rsidP="00492670">
          <w:pPr>
            <w:pStyle w:val="51D2CB6FE7ED4EF592B7C9DAD7346B15"/>
          </w:pPr>
          <w:r>
            <w:rPr>
              <w:rFonts w:ascii="メイリオ" w:eastAsia="メイリオ" w:hAnsi="メイリオ" w:cs="メイリオ" w:hint="eastAsia"/>
              <w:sz w:val="20"/>
              <w:szCs w:val="20"/>
            </w:rPr>
            <w:t xml:space="preserve"> </w:t>
          </w:r>
        </w:p>
      </w:docPartBody>
    </w:docPart>
    <w:docPart>
      <w:docPartPr>
        <w:name w:val="D59C83B99BA2476689423D9510BF4073"/>
        <w:category>
          <w:name w:val="全般"/>
          <w:gallery w:val="placeholder"/>
        </w:category>
        <w:types>
          <w:type w:val="bbPlcHdr"/>
        </w:types>
        <w:behaviors>
          <w:behavior w:val="content"/>
        </w:behaviors>
        <w:guid w:val="{812FC19C-99C1-417E-B01A-6344BA895376}"/>
      </w:docPartPr>
      <w:docPartBody>
        <w:p w:rsidR="00492670" w:rsidRDefault="00492670" w:rsidP="00492670">
          <w:pPr>
            <w:pStyle w:val="D59C83B99BA2476689423D9510BF4073"/>
          </w:pPr>
          <w:r>
            <w:rPr>
              <w:rFonts w:ascii="メイリオ" w:eastAsia="メイリオ" w:hAnsi="メイリオ" w:cs="メイリオ" w:hint="eastAsia"/>
              <w:sz w:val="20"/>
              <w:szCs w:val="20"/>
            </w:rPr>
            <w:t xml:space="preserve"> </w:t>
          </w:r>
        </w:p>
      </w:docPartBody>
    </w:docPart>
    <w:docPart>
      <w:docPartPr>
        <w:name w:val="A47A400C9ABF4E0D81D7322BBF118F29"/>
        <w:category>
          <w:name w:val="全般"/>
          <w:gallery w:val="placeholder"/>
        </w:category>
        <w:types>
          <w:type w:val="bbPlcHdr"/>
        </w:types>
        <w:behaviors>
          <w:behavior w:val="content"/>
        </w:behaviors>
        <w:guid w:val="{8502157B-315B-4235-A2E1-6894B38F92F9}"/>
      </w:docPartPr>
      <w:docPartBody>
        <w:p w:rsidR="00492670" w:rsidRDefault="00492670" w:rsidP="00492670">
          <w:pPr>
            <w:pStyle w:val="A47A400C9ABF4E0D81D7322BBF118F29"/>
          </w:pPr>
          <w:r>
            <w:rPr>
              <w:rFonts w:ascii="メイリオ" w:eastAsia="メイリオ" w:hAnsi="メイリオ" w:cs="メイリオ" w:hint="eastAsia"/>
              <w:sz w:val="20"/>
              <w:szCs w:val="20"/>
            </w:rPr>
            <w:t xml:space="preserve"> </w:t>
          </w:r>
        </w:p>
      </w:docPartBody>
    </w:docPart>
    <w:docPart>
      <w:docPartPr>
        <w:name w:val="87469E63334646C0AF40D8AD2532108F"/>
        <w:category>
          <w:name w:val="全般"/>
          <w:gallery w:val="placeholder"/>
        </w:category>
        <w:types>
          <w:type w:val="bbPlcHdr"/>
        </w:types>
        <w:behaviors>
          <w:behavior w:val="content"/>
        </w:behaviors>
        <w:guid w:val="{48BC8EDE-20E0-47BD-8F9D-7D996E30CE3A}"/>
      </w:docPartPr>
      <w:docPartBody>
        <w:p w:rsidR="00492670" w:rsidRDefault="00492670" w:rsidP="00492670">
          <w:pPr>
            <w:pStyle w:val="87469E63334646C0AF40D8AD2532108F"/>
          </w:pPr>
          <w:r>
            <w:rPr>
              <w:rFonts w:ascii="メイリオ" w:eastAsia="メイリオ" w:hAnsi="メイリオ" w:cs="メイリオ" w:hint="eastAsia"/>
              <w:sz w:val="20"/>
              <w:szCs w:val="20"/>
            </w:rPr>
            <w:t xml:space="preserve"> </w:t>
          </w:r>
        </w:p>
      </w:docPartBody>
    </w:docPart>
    <w:docPart>
      <w:docPartPr>
        <w:name w:val="DD3816F657284106A27A7BC6837ED6C0"/>
        <w:category>
          <w:name w:val="全般"/>
          <w:gallery w:val="placeholder"/>
        </w:category>
        <w:types>
          <w:type w:val="bbPlcHdr"/>
        </w:types>
        <w:behaviors>
          <w:behavior w:val="content"/>
        </w:behaviors>
        <w:guid w:val="{FFA7E025-6405-408F-9A57-C52060F9B79A}"/>
      </w:docPartPr>
      <w:docPartBody>
        <w:p w:rsidR="00492670" w:rsidRDefault="00492670" w:rsidP="00492670">
          <w:pPr>
            <w:pStyle w:val="DD3816F657284106A27A7BC6837ED6C0"/>
          </w:pPr>
          <w:r>
            <w:rPr>
              <w:rFonts w:ascii="メイリオ" w:eastAsia="メイリオ" w:hAnsi="メイリオ" w:cs="メイリオ" w:hint="eastAsia"/>
              <w:sz w:val="20"/>
              <w:szCs w:val="20"/>
            </w:rPr>
            <w:t xml:space="preserve"> </w:t>
          </w:r>
        </w:p>
      </w:docPartBody>
    </w:docPart>
    <w:docPart>
      <w:docPartPr>
        <w:name w:val="693D756D35144B748EC5DD600A0E437A"/>
        <w:category>
          <w:name w:val="全般"/>
          <w:gallery w:val="placeholder"/>
        </w:category>
        <w:types>
          <w:type w:val="bbPlcHdr"/>
        </w:types>
        <w:behaviors>
          <w:behavior w:val="content"/>
        </w:behaviors>
        <w:guid w:val="{E9E35002-788B-4D8E-B1A4-41440F014F22}"/>
      </w:docPartPr>
      <w:docPartBody>
        <w:p w:rsidR="00492670" w:rsidRDefault="00492670" w:rsidP="00492670">
          <w:pPr>
            <w:pStyle w:val="693D756D35144B748EC5DD600A0E437A"/>
          </w:pPr>
          <w:r>
            <w:rPr>
              <w:rFonts w:ascii="メイリオ" w:eastAsia="メイリオ" w:hAnsi="メイリオ" w:cs="メイリオ" w:hint="eastAsia"/>
              <w:sz w:val="20"/>
              <w:szCs w:val="20"/>
            </w:rPr>
            <w:t xml:space="preserve"> </w:t>
          </w:r>
        </w:p>
      </w:docPartBody>
    </w:docPart>
    <w:docPart>
      <w:docPartPr>
        <w:name w:val="680F0E2438DC438DB28EAAFAC61AFE6C"/>
        <w:category>
          <w:name w:val="全般"/>
          <w:gallery w:val="placeholder"/>
        </w:category>
        <w:types>
          <w:type w:val="bbPlcHdr"/>
        </w:types>
        <w:behaviors>
          <w:behavior w:val="content"/>
        </w:behaviors>
        <w:guid w:val="{EF3017E6-A30C-4FB8-BE08-60C89C01285F}"/>
      </w:docPartPr>
      <w:docPartBody>
        <w:p w:rsidR="00492670" w:rsidRDefault="00492670" w:rsidP="00492670">
          <w:pPr>
            <w:pStyle w:val="680F0E2438DC438DB28EAAFAC61AFE6C"/>
          </w:pPr>
          <w:r>
            <w:rPr>
              <w:rFonts w:ascii="メイリオ" w:eastAsia="メイリオ" w:hAnsi="メイリオ" w:cs="メイリオ" w:hint="eastAsia"/>
              <w:sz w:val="20"/>
              <w:szCs w:val="20"/>
            </w:rPr>
            <w:t xml:space="preserve"> </w:t>
          </w:r>
        </w:p>
      </w:docPartBody>
    </w:docPart>
    <w:docPart>
      <w:docPartPr>
        <w:name w:val="A764D8C93FD14B42A1AC06EDF586A45D"/>
        <w:category>
          <w:name w:val="全般"/>
          <w:gallery w:val="placeholder"/>
        </w:category>
        <w:types>
          <w:type w:val="bbPlcHdr"/>
        </w:types>
        <w:behaviors>
          <w:behavior w:val="content"/>
        </w:behaviors>
        <w:guid w:val="{7520F027-5401-4E83-8A9C-FA864E890408}"/>
      </w:docPartPr>
      <w:docPartBody>
        <w:p w:rsidR="00492670" w:rsidRDefault="00492670" w:rsidP="00492670">
          <w:pPr>
            <w:pStyle w:val="A764D8C93FD14B42A1AC06EDF586A45D"/>
          </w:pPr>
          <w:r>
            <w:rPr>
              <w:rFonts w:ascii="メイリオ" w:eastAsia="メイリオ" w:hAnsi="メイリオ" w:cs="メイリオ" w:hint="eastAsia"/>
              <w:sz w:val="20"/>
              <w:szCs w:val="20"/>
            </w:rPr>
            <w:t xml:space="preserve"> </w:t>
          </w:r>
        </w:p>
      </w:docPartBody>
    </w:docPart>
    <w:docPart>
      <w:docPartPr>
        <w:name w:val="C9BC74AAC11E4F059B12F700EA5497E8"/>
        <w:category>
          <w:name w:val="全般"/>
          <w:gallery w:val="placeholder"/>
        </w:category>
        <w:types>
          <w:type w:val="bbPlcHdr"/>
        </w:types>
        <w:behaviors>
          <w:behavior w:val="content"/>
        </w:behaviors>
        <w:guid w:val="{7A2E0FED-F526-4A62-9412-761A15F68002}"/>
      </w:docPartPr>
      <w:docPartBody>
        <w:p w:rsidR="00492670" w:rsidRDefault="00492670" w:rsidP="00492670">
          <w:pPr>
            <w:pStyle w:val="C9BC74AAC11E4F059B12F700EA5497E8"/>
          </w:pPr>
          <w:r>
            <w:rPr>
              <w:rFonts w:ascii="メイリオ" w:eastAsia="メイリオ" w:hAnsi="メイリオ" w:cs="メイリオ" w:hint="eastAsia"/>
              <w:sz w:val="20"/>
              <w:szCs w:val="20"/>
            </w:rPr>
            <w:t xml:space="preserve"> </w:t>
          </w:r>
        </w:p>
      </w:docPartBody>
    </w:docPart>
    <w:docPart>
      <w:docPartPr>
        <w:name w:val="B927E7D706A748D7B874A60E1BA4C306"/>
        <w:category>
          <w:name w:val="全般"/>
          <w:gallery w:val="placeholder"/>
        </w:category>
        <w:types>
          <w:type w:val="bbPlcHdr"/>
        </w:types>
        <w:behaviors>
          <w:behavior w:val="content"/>
        </w:behaviors>
        <w:guid w:val="{77EA66AA-940A-4738-8677-52B98535F747}"/>
      </w:docPartPr>
      <w:docPartBody>
        <w:p w:rsidR="00492670" w:rsidRDefault="00492670" w:rsidP="00492670">
          <w:pPr>
            <w:pStyle w:val="B927E7D706A748D7B874A60E1BA4C306"/>
          </w:pPr>
          <w:r>
            <w:rPr>
              <w:rFonts w:ascii="メイリオ" w:eastAsia="メイリオ" w:hAnsi="メイリオ" w:cs="メイリオ" w:hint="eastAsia"/>
              <w:sz w:val="20"/>
              <w:szCs w:val="20"/>
            </w:rPr>
            <w:t xml:space="preserve"> </w:t>
          </w:r>
        </w:p>
      </w:docPartBody>
    </w:docPart>
    <w:docPart>
      <w:docPartPr>
        <w:name w:val="247946E5D30B4CD2894C00B55AD8068D"/>
        <w:category>
          <w:name w:val="全般"/>
          <w:gallery w:val="placeholder"/>
        </w:category>
        <w:types>
          <w:type w:val="bbPlcHdr"/>
        </w:types>
        <w:behaviors>
          <w:behavior w:val="content"/>
        </w:behaviors>
        <w:guid w:val="{87403665-BC28-4E6B-A7DC-B21610FE802F}"/>
      </w:docPartPr>
      <w:docPartBody>
        <w:p w:rsidR="00492670" w:rsidRDefault="00492670" w:rsidP="00492670">
          <w:pPr>
            <w:pStyle w:val="247946E5D30B4CD2894C00B55AD8068D"/>
          </w:pPr>
          <w:r>
            <w:rPr>
              <w:rFonts w:ascii="メイリオ" w:eastAsia="メイリオ" w:hAnsi="メイリオ" w:cs="メイリオ" w:hint="eastAsia"/>
              <w:sz w:val="20"/>
              <w:szCs w:val="20"/>
            </w:rPr>
            <w:t xml:space="preserve"> </w:t>
          </w:r>
        </w:p>
      </w:docPartBody>
    </w:docPart>
    <w:docPart>
      <w:docPartPr>
        <w:name w:val="796DDDEC2F354338B5E7C7055790DC5F"/>
        <w:category>
          <w:name w:val="全般"/>
          <w:gallery w:val="placeholder"/>
        </w:category>
        <w:types>
          <w:type w:val="bbPlcHdr"/>
        </w:types>
        <w:behaviors>
          <w:behavior w:val="content"/>
        </w:behaviors>
        <w:guid w:val="{A50CCB3B-A733-45BC-A324-5C1651C94423}"/>
      </w:docPartPr>
      <w:docPartBody>
        <w:p w:rsidR="00492670" w:rsidRDefault="00492670" w:rsidP="00492670">
          <w:pPr>
            <w:pStyle w:val="796DDDEC2F354338B5E7C7055790DC5F"/>
          </w:pPr>
          <w:r>
            <w:rPr>
              <w:rFonts w:ascii="メイリオ" w:eastAsia="メイリオ" w:hAnsi="メイリオ" w:cs="メイリオ" w:hint="eastAsia"/>
              <w:sz w:val="20"/>
              <w:szCs w:val="20"/>
            </w:rPr>
            <w:t xml:space="preserve"> </w:t>
          </w:r>
        </w:p>
      </w:docPartBody>
    </w:docPart>
    <w:docPart>
      <w:docPartPr>
        <w:name w:val="AA55A71DA4594F5C8A9F912B16E5BF89"/>
        <w:category>
          <w:name w:val="全般"/>
          <w:gallery w:val="placeholder"/>
        </w:category>
        <w:types>
          <w:type w:val="bbPlcHdr"/>
        </w:types>
        <w:behaviors>
          <w:behavior w:val="content"/>
        </w:behaviors>
        <w:guid w:val="{1662F368-513A-4924-BE96-307D0CD4A3B9}"/>
      </w:docPartPr>
      <w:docPartBody>
        <w:p w:rsidR="00492670" w:rsidRDefault="00492670" w:rsidP="00492670">
          <w:pPr>
            <w:pStyle w:val="AA55A71DA4594F5C8A9F912B16E5BF89"/>
          </w:pPr>
          <w:r>
            <w:rPr>
              <w:rFonts w:ascii="メイリオ" w:eastAsia="メイリオ" w:hAnsi="メイリオ" w:cs="メイリオ" w:hint="eastAsia"/>
              <w:sz w:val="20"/>
              <w:szCs w:val="20"/>
            </w:rPr>
            <w:t xml:space="preserve"> </w:t>
          </w:r>
        </w:p>
      </w:docPartBody>
    </w:docPart>
    <w:docPart>
      <w:docPartPr>
        <w:name w:val="4B917404221D4986A2864EF5A2618F46"/>
        <w:category>
          <w:name w:val="全般"/>
          <w:gallery w:val="placeholder"/>
        </w:category>
        <w:types>
          <w:type w:val="bbPlcHdr"/>
        </w:types>
        <w:behaviors>
          <w:behavior w:val="content"/>
        </w:behaviors>
        <w:guid w:val="{623CF5B2-BD5A-467C-BEEE-D5904DDDDD5E}"/>
      </w:docPartPr>
      <w:docPartBody>
        <w:p w:rsidR="00492670" w:rsidRDefault="00492670" w:rsidP="00492670">
          <w:pPr>
            <w:pStyle w:val="4B917404221D4986A2864EF5A2618F46"/>
          </w:pPr>
          <w:r>
            <w:rPr>
              <w:rFonts w:ascii="メイリオ" w:eastAsia="メイリオ" w:hAnsi="メイリオ" w:cs="メイリオ" w:hint="eastAsia"/>
              <w:sz w:val="20"/>
              <w:szCs w:val="20"/>
            </w:rPr>
            <w:t xml:space="preserve"> </w:t>
          </w:r>
        </w:p>
      </w:docPartBody>
    </w:docPart>
    <w:docPart>
      <w:docPartPr>
        <w:name w:val="522DA2E96B444C0C9C8109DFE5334338"/>
        <w:category>
          <w:name w:val="全般"/>
          <w:gallery w:val="placeholder"/>
        </w:category>
        <w:types>
          <w:type w:val="bbPlcHdr"/>
        </w:types>
        <w:behaviors>
          <w:behavior w:val="content"/>
        </w:behaviors>
        <w:guid w:val="{8E8C91C9-6BF0-4741-935E-30948ED8C8C6}"/>
      </w:docPartPr>
      <w:docPartBody>
        <w:p w:rsidR="00492670" w:rsidRDefault="00492670" w:rsidP="00492670">
          <w:pPr>
            <w:pStyle w:val="522DA2E96B444C0C9C8109DFE5334338"/>
          </w:pPr>
          <w:r>
            <w:rPr>
              <w:rFonts w:ascii="メイリオ" w:eastAsia="メイリオ" w:hAnsi="メイリオ" w:cs="メイリオ" w:hint="eastAsia"/>
              <w:sz w:val="20"/>
              <w:szCs w:val="20"/>
            </w:rPr>
            <w:t xml:space="preserve"> </w:t>
          </w:r>
        </w:p>
      </w:docPartBody>
    </w:docPart>
    <w:docPart>
      <w:docPartPr>
        <w:name w:val="E9942BA15DC34E539AFB6656E6BCBB56"/>
        <w:category>
          <w:name w:val="全般"/>
          <w:gallery w:val="placeholder"/>
        </w:category>
        <w:types>
          <w:type w:val="bbPlcHdr"/>
        </w:types>
        <w:behaviors>
          <w:behavior w:val="content"/>
        </w:behaviors>
        <w:guid w:val="{9F7EFA4E-A23E-4F15-85BC-11D0D5CD9AF1}"/>
      </w:docPartPr>
      <w:docPartBody>
        <w:p w:rsidR="00492670" w:rsidRDefault="00492670" w:rsidP="00492670">
          <w:pPr>
            <w:pStyle w:val="E9942BA15DC34E539AFB6656E6BCBB56"/>
          </w:pPr>
          <w:r>
            <w:rPr>
              <w:rFonts w:ascii="メイリオ" w:eastAsia="メイリオ" w:hAnsi="メイリオ" w:cs="メイリオ" w:hint="eastAsia"/>
              <w:sz w:val="20"/>
              <w:szCs w:val="20"/>
            </w:rPr>
            <w:t xml:space="preserve"> </w:t>
          </w:r>
        </w:p>
      </w:docPartBody>
    </w:docPart>
    <w:docPart>
      <w:docPartPr>
        <w:name w:val="5EA462ECFE164B52873D73A4D02EF458"/>
        <w:category>
          <w:name w:val="全般"/>
          <w:gallery w:val="placeholder"/>
        </w:category>
        <w:types>
          <w:type w:val="bbPlcHdr"/>
        </w:types>
        <w:behaviors>
          <w:behavior w:val="content"/>
        </w:behaviors>
        <w:guid w:val="{DC8EE7FC-29C7-413F-AB3D-CEFEC6987710}"/>
      </w:docPartPr>
      <w:docPartBody>
        <w:p w:rsidR="00492670" w:rsidRDefault="00492670" w:rsidP="00492670">
          <w:pPr>
            <w:pStyle w:val="5EA462ECFE164B52873D73A4D02EF458"/>
          </w:pPr>
          <w:r>
            <w:rPr>
              <w:rFonts w:ascii="メイリオ" w:eastAsia="メイリオ" w:hAnsi="メイリオ" w:cs="メイリオ" w:hint="eastAsia"/>
              <w:sz w:val="20"/>
              <w:szCs w:val="20"/>
            </w:rPr>
            <w:t xml:space="preserve"> </w:t>
          </w:r>
        </w:p>
      </w:docPartBody>
    </w:docPart>
    <w:docPart>
      <w:docPartPr>
        <w:name w:val="EF641AC4B71F4650A57391E083A5D8CF"/>
        <w:category>
          <w:name w:val="全般"/>
          <w:gallery w:val="placeholder"/>
        </w:category>
        <w:types>
          <w:type w:val="bbPlcHdr"/>
        </w:types>
        <w:behaviors>
          <w:behavior w:val="content"/>
        </w:behaviors>
        <w:guid w:val="{28F4A85E-6E54-4A71-AC78-19A205A2845C}"/>
      </w:docPartPr>
      <w:docPartBody>
        <w:p w:rsidR="00492670" w:rsidRDefault="00492670" w:rsidP="00492670">
          <w:pPr>
            <w:pStyle w:val="EF641AC4B71F4650A57391E083A5D8CF"/>
          </w:pPr>
          <w:r>
            <w:rPr>
              <w:rFonts w:ascii="メイリオ" w:eastAsia="メイリオ" w:hAnsi="メイリオ" w:cs="メイリオ" w:hint="eastAsia"/>
              <w:sz w:val="20"/>
              <w:szCs w:val="20"/>
            </w:rPr>
            <w:t xml:space="preserve"> </w:t>
          </w:r>
        </w:p>
      </w:docPartBody>
    </w:docPart>
    <w:docPart>
      <w:docPartPr>
        <w:name w:val="917E18EC2C044532B04097E26EF2F5A2"/>
        <w:category>
          <w:name w:val="全般"/>
          <w:gallery w:val="placeholder"/>
        </w:category>
        <w:types>
          <w:type w:val="bbPlcHdr"/>
        </w:types>
        <w:behaviors>
          <w:behavior w:val="content"/>
        </w:behaviors>
        <w:guid w:val="{3E6C9F34-FFA2-408A-8603-84893DB89EEC}"/>
      </w:docPartPr>
      <w:docPartBody>
        <w:p w:rsidR="00492670" w:rsidRDefault="00492670" w:rsidP="00492670">
          <w:pPr>
            <w:pStyle w:val="917E18EC2C044532B04097E26EF2F5A2"/>
          </w:pPr>
          <w:r>
            <w:rPr>
              <w:rFonts w:ascii="メイリオ" w:eastAsia="メイリオ" w:hAnsi="メイリオ" w:cs="メイリオ"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F09"/>
    <w:rsid w:val="00002C65"/>
    <w:rsid w:val="000F3C58"/>
    <w:rsid w:val="001565F1"/>
    <w:rsid w:val="00271DFF"/>
    <w:rsid w:val="00492670"/>
    <w:rsid w:val="00821493"/>
    <w:rsid w:val="00A73943"/>
    <w:rsid w:val="00C93049"/>
    <w:rsid w:val="00DE55B6"/>
    <w:rsid w:val="00E50876"/>
    <w:rsid w:val="00F46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72AF27D0D0749C2A2A710283B51EA1C">
    <w:name w:val="572AF27D0D0749C2A2A710283B51EA1C"/>
    <w:rsid w:val="00F46F09"/>
    <w:pPr>
      <w:widowControl w:val="0"/>
      <w:jc w:val="both"/>
    </w:pPr>
  </w:style>
  <w:style w:type="paragraph" w:customStyle="1" w:styleId="749106AE7D3242FAADD2D57AADA47162">
    <w:name w:val="749106AE7D3242FAADD2D57AADA47162"/>
    <w:rsid w:val="00F46F09"/>
    <w:pPr>
      <w:widowControl w:val="0"/>
      <w:jc w:val="both"/>
    </w:pPr>
  </w:style>
  <w:style w:type="paragraph" w:customStyle="1" w:styleId="0A3EE2921B8B441E81FECF97C7FA7FD3">
    <w:name w:val="0A3EE2921B8B441E81FECF97C7FA7FD3"/>
    <w:rsid w:val="00F46F09"/>
    <w:pPr>
      <w:widowControl w:val="0"/>
      <w:jc w:val="both"/>
    </w:pPr>
  </w:style>
  <w:style w:type="paragraph" w:customStyle="1" w:styleId="3556C7FCC0B74613B8AB7E1DC1208A6F">
    <w:name w:val="3556C7FCC0B74613B8AB7E1DC1208A6F"/>
    <w:rsid w:val="00F46F09"/>
    <w:pPr>
      <w:widowControl w:val="0"/>
      <w:jc w:val="both"/>
    </w:pPr>
  </w:style>
  <w:style w:type="paragraph" w:customStyle="1" w:styleId="9C38B1D415334609A61440BACA0B55F7">
    <w:name w:val="9C38B1D415334609A61440BACA0B55F7"/>
    <w:rsid w:val="00F46F09"/>
    <w:pPr>
      <w:widowControl w:val="0"/>
      <w:jc w:val="both"/>
    </w:pPr>
  </w:style>
  <w:style w:type="paragraph" w:customStyle="1" w:styleId="02B419742F08484FA67CF263E6900792">
    <w:name w:val="02B419742F08484FA67CF263E6900792"/>
    <w:rsid w:val="00F46F09"/>
    <w:pPr>
      <w:widowControl w:val="0"/>
      <w:jc w:val="both"/>
    </w:pPr>
  </w:style>
  <w:style w:type="paragraph" w:customStyle="1" w:styleId="36FF1BCD2E0D4F50B9608081BDED817E">
    <w:name w:val="36FF1BCD2E0D4F50B9608081BDED817E"/>
    <w:rsid w:val="00F46F09"/>
    <w:pPr>
      <w:widowControl w:val="0"/>
      <w:jc w:val="both"/>
    </w:pPr>
  </w:style>
  <w:style w:type="paragraph" w:customStyle="1" w:styleId="97E51B0A00AD4D6A82A46EEC79CE570F">
    <w:name w:val="97E51B0A00AD4D6A82A46EEC79CE570F"/>
    <w:rsid w:val="00F46F09"/>
    <w:pPr>
      <w:widowControl w:val="0"/>
      <w:jc w:val="both"/>
    </w:pPr>
  </w:style>
  <w:style w:type="paragraph" w:customStyle="1" w:styleId="AFA273E183F34B74B6031FD4A535538D">
    <w:name w:val="AFA273E183F34B74B6031FD4A535538D"/>
    <w:rsid w:val="00F46F09"/>
    <w:pPr>
      <w:widowControl w:val="0"/>
      <w:jc w:val="both"/>
    </w:pPr>
  </w:style>
  <w:style w:type="paragraph" w:customStyle="1" w:styleId="EFBF09717E1A4C53BD9E3EC6E16465E4">
    <w:name w:val="EFBF09717E1A4C53BD9E3EC6E16465E4"/>
    <w:rsid w:val="00F46F09"/>
    <w:pPr>
      <w:widowControl w:val="0"/>
      <w:jc w:val="both"/>
    </w:pPr>
  </w:style>
  <w:style w:type="paragraph" w:customStyle="1" w:styleId="C748522B36054FFB82CB36C79E2A35CE">
    <w:name w:val="C748522B36054FFB82CB36C79E2A35CE"/>
    <w:rsid w:val="00F46F09"/>
    <w:pPr>
      <w:widowControl w:val="0"/>
      <w:jc w:val="both"/>
    </w:pPr>
  </w:style>
  <w:style w:type="paragraph" w:customStyle="1" w:styleId="7F31C838FD5C443085571C8B1FFC5B18">
    <w:name w:val="7F31C838FD5C443085571C8B1FFC5B18"/>
    <w:rsid w:val="00F46F09"/>
    <w:pPr>
      <w:widowControl w:val="0"/>
      <w:jc w:val="both"/>
    </w:pPr>
  </w:style>
  <w:style w:type="paragraph" w:customStyle="1" w:styleId="B5F8EEF478144A3D9AF674F9B0D4F1FD">
    <w:name w:val="B5F8EEF478144A3D9AF674F9B0D4F1FD"/>
    <w:rsid w:val="00F46F09"/>
    <w:pPr>
      <w:widowControl w:val="0"/>
      <w:jc w:val="both"/>
    </w:pPr>
  </w:style>
  <w:style w:type="paragraph" w:customStyle="1" w:styleId="4A251FB98B784678AA86D4C829C6C59F">
    <w:name w:val="4A251FB98B784678AA86D4C829C6C59F"/>
    <w:rsid w:val="00F46F09"/>
    <w:pPr>
      <w:widowControl w:val="0"/>
      <w:jc w:val="both"/>
    </w:pPr>
  </w:style>
  <w:style w:type="paragraph" w:customStyle="1" w:styleId="BE2643D460D4434F959477EA5FDBAF97">
    <w:name w:val="BE2643D460D4434F959477EA5FDBAF97"/>
    <w:rsid w:val="00F46F09"/>
    <w:pPr>
      <w:widowControl w:val="0"/>
      <w:jc w:val="both"/>
    </w:pPr>
  </w:style>
  <w:style w:type="paragraph" w:customStyle="1" w:styleId="56BB664AAA9B45CBAD6D12125CCD7E3D">
    <w:name w:val="56BB664AAA9B45CBAD6D12125CCD7E3D"/>
    <w:rsid w:val="00F46F09"/>
    <w:pPr>
      <w:widowControl w:val="0"/>
      <w:jc w:val="both"/>
    </w:pPr>
  </w:style>
  <w:style w:type="paragraph" w:customStyle="1" w:styleId="24363E9F3D9C4213AB08DA214110FCC2">
    <w:name w:val="24363E9F3D9C4213AB08DA214110FCC2"/>
    <w:rsid w:val="00F46F09"/>
    <w:pPr>
      <w:widowControl w:val="0"/>
      <w:jc w:val="both"/>
    </w:pPr>
  </w:style>
  <w:style w:type="paragraph" w:customStyle="1" w:styleId="88E83408545446BB8618D531F371B9C6">
    <w:name w:val="88E83408545446BB8618D531F371B9C6"/>
    <w:rsid w:val="00F46F09"/>
    <w:pPr>
      <w:widowControl w:val="0"/>
      <w:jc w:val="both"/>
    </w:pPr>
  </w:style>
  <w:style w:type="paragraph" w:customStyle="1" w:styleId="748C1F6FBA594393A38E84CC55803ED0">
    <w:name w:val="748C1F6FBA594393A38E84CC55803ED0"/>
    <w:rsid w:val="00F46F09"/>
    <w:pPr>
      <w:widowControl w:val="0"/>
      <w:jc w:val="both"/>
    </w:pPr>
  </w:style>
  <w:style w:type="paragraph" w:customStyle="1" w:styleId="70F1EAEB8BEC473AA3B00A05BF3B0883">
    <w:name w:val="70F1EAEB8BEC473AA3B00A05BF3B0883"/>
    <w:rsid w:val="00F46F09"/>
    <w:pPr>
      <w:widowControl w:val="0"/>
      <w:jc w:val="both"/>
    </w:pPr>
  </w:style>
  <w:style w:type="paragraph" w:customStyle="1" w:styleId="97410501BAFA461687D4A36EC5AFFC4B">
    <w:name w:val="97410501BAFA461687D4A36EC5AFFC4B"/>
    <w:rsid w:val="00F46F09"/>
    <w:pPr>
      <w:widowControl w:val="0"/>
      <w:jc w:val="both"/>
    </w:pPr>
  </w:style>
  <w:style w:type="paragraph" w:customStyle="1" w:styleId="81356F305100446EBAEEAFEAB9D932D8">
    <w:name w:val="81356F305100446EBAEEAFEAB9D932D8"/>
    <w:rsid w:val="00271DFF"/>
    <w:pPr>
      <w:widowControl w:val="0"/>
      <w:jc w:val="both"/>
    </w:pPr>
  </w:style>
  <w:style w:type="paragraph" w:customStyle="1" w:styleId="39AC6A7D8A59497189FA97E2C9DD350C">
    <w:name w:val="39AC6A7D8A59497189FA97E2C9DD350C"/>
    <w:rsid w:val="00271DFF"/>
    <w:pPr>
      <w:widowControl w:val="0"/>
      <w:jc w:val="both"/>
    </w:pPr>
  </w:style>
  <w:style w:type="paragraph" w:customStyle="1" w:styleId="3FE2FEF986D64F87908C6FA0AE93C4D2">
    <w:name w:val="3FE2FEF986D64F87908C6FA0AE93C4D2"/>
    <w:rsid w:val="00271DFF"/>
    <w:pPr>
      <w:widowControl w:val="0"/>
      <w:jc w:val="both"/>
    </w:pPr>
  </w:style>
  <w:style w:type="paragraph" w:customStyle="1" w:styleId="DA695B946157462392539D59AB6678A6">
    <w:name w:val="DA695B946157462392539D59AB6678A6"/>
    <w:rsid w:val="00271DFF"/>
    <w:pPr>
      <w:widowControl w:val="0"/>
      <w:jc w:val="both"/>
    </w:pPr>
  </w:style>
  <w:style w:type="paragraph" w:customStyle="1" w:styleId="82964B7A635A41C7A6AB68523A40D297">
    <w:name w:val="82964B7A635A41C7A6AB68523A40D297"/>
    <w:rsid w:val="00271DFF"/>
    <w:pPr>
      <w:widowControl w:val="0"/>
      <w:jc w:val="both"/>
    </w:pPr>
  </w:style>
  <w:style w:type="paragraph" w:customStyle="1" w:styleId="B46ECE40341C4DF8BB0BC3843E3550A3">
    <w:name w:val="B46ECE40341C4DF8BB0BC3843E3550A3"/>
    <w:rsid w:val="00271DFF"/>
    <w:pPr>
      <w:widowControl w:val="0"/>
      <w:jc w:val="both"/>
    </w:pPr>
  </w:style>
  <w:style w:type="paragraph" w:customStyle="1" w:styleId="E6895005245147F486C43DD4E5A9FFAC">
    <w:name w:val="E6895005245147F486C43DD4E5A9FFAC"/>
    <w:rsid w:val="00DE55B6"/>
    <w:pPr>
      <w:widowControl w:val="0"/>
      <w:jc w:val="both"/>
    </w:pPr>
  </w:style>
  <w:style w:type="paragraph" w:customStyle="1" w:styleId="2294F245F2484A21AF417AFBFE89A2B4">
    <w:name w:val="2294F245F2484A21AF417AFBFE89A2B4"/>
    <w:rsid w:val="00DE55B6"/>
    <w:pPr>
      <w:widowControl w:val="0"/>
      <w:jc w:val="both"/>
    </w:pPr>
  </w:style>
  <w:style w:type="paragraph" w:customStyle="1" w:styleId="C28210C0A4564A269D28962F461A7DF5">
    <w:name w:val="C28210C0A4564A269D28962F461A7DF5"/>
    <w:rsid w:val="00DE55B6"/>
    <w:pPr>
      <w:widowControl w:val="0"/>
      <w:jc w:val="both"/>
    </w:pPr>
  </w:style>
  <w:style w:type="paragraph" w:customStyle="1" w:styleId="6A433CD60C1B45F8991DCCF120F7F520">
    <w:name w:val="6A433CD60C1B45F8991DCCF120F7F520"/>
    <w:rsid w:val="00DE55B6"/>
    <w:pPr>
      <w:widowControl w:val="0"/>
      <w:jc w:val="both"/>
    </w:pPr>
  </w:style>
  <w:style w:type="paragraph" w:customStyle="1" w:styleId="C976759E81294BF1A396FB57186543B2">
    <w:name w:val="C976759E81294BF1A396FB57186543B2"/>
    <w:rsid w:val="00DE55B6"/>
    <w:pPr>
      <w:widowControl w:val="0"/>
      <w:jc w:val="both"/>
    </w:pPr>
  </w:style>
  <w:style w:type="paragraph" w:customStyle="1" w:styleId="532DFA99C7844DDB92B4412D21CAAC39">
    <w:name w:val="532DFA99C7844DDB92B4412D21CAAC39"/>
    <w:rsid w:val="00DE55B6"/>
    <w:pPr>
      <w:widowControl w:val="0"/>
      <w:jc w:val="both"/>
    </w:pPr>
  </w:style>
  <w:style w:type="paragraph" w:customStyle="1" w:styleId="563A14B6BF164BEBB1C772928421A9DF">
    <w:name w:val="563A14B6BF164BEBB1C772928421A9DF"/>
    <w:rsid w:val="00DE55B6"/>
    <w:pPr>
      <w:widowControl w:val="0"/>
      <w:jc w:val="both"/>
    </w:pPr>
  </w:style>
  <w:style w:type="paragraph" w:customStyle="1" w:styleId="9494A01DB02A4EBCB661C6713873419A">
    <w:name w:val="9494A01DB02A4EBCB661C6713873419A"/>
    <w:rsid w:val="00DE55B6"/>
    <w:pPr>
      <w:widowControl w:val="0"/>
      <w:jc w:val="both"/>
    </w:pPr>
  </w:style>
  <w:style w:type="paragraph" w:customStyle="1" w:styleId="4C13D4C86219488483EED1FE508F26BD">
    <w:name w:val="4C13D4C86219488483EED1FE508F26BD"/>
    <w:rsid w:val="00DE55B6"/>
    <w:pPr>
      <w:widowControl w:val="0"/>
      <w:jc w:val="both"/>
    </w:pPr>
  </w:style>
  <w:style w:type="paragraph" w:customStyle="1" w:styleId="77DA1959A1084E1E9919ECB56EA24118">
    <w:name w:val="77DA1959A1084E1E9919ECB56EA24118"/>
    <w:rsid w:val="00DE55B6"/>
    <w:pPr>
      <w:widowControl w:val="0"/>
      <w:jc w:val="both"/>
    </w:pPr>
  </w:style>
  <w:style w:type="paragraph" w:customStyle="1" w:styleId="7A8B375D6874440CB7C6EF6B54B38783">
    <w:name w:val="7A8B375D6874440CB7C6EF6B54B38783"/>
    <w:rsid w:val="00DE55B6"/>
    <w:pPr>
      <w:widowControl w:val="0"/>
      <w:jc w:val="both"/>
    </w:pPr>
  </w:style>
  <w:style w:type="paragraph" w:customStyle="1" w:styleId="81892F0F60C5401D88C0973D507469DB">
    <w:name w:val="81892F0F60C5401D88C0973D507469DB"/>
    <w:rsid w:val="00DE55B6"/>
    <w:pPr>
      <w:widowControl w:val="0"/>
      <w:jc w:val="both"/>
    </w:pPr>
  </w:style>
  <w:style w:type="paragraph" w:customStyle="1" w:styleId="FB7831065FEA41DBAF3E9F506AD5C53C">
    <w:name w:val="FB7831065FEA41DBAF3E9F506AD5C53C"/>
    <w:rsid w:val="00DE55B6"/>
    <w:pPr>
      <w:widowControl w:val="0"/>
      <w:jc w:val="both"/>
    </w:pPr>
  </w:style>
  <w:style w:type="paragraph" w:customStyle="1" w:styleId="40B301AE05B84AEAB7ECC837CDD7663B">
    <w:name w:val="40B301AE05B84AEAB7ECC837CDD7663B"/>
    <w:rsid w:val="00DE55B6"/>
    <w:pPr>
      <w:widowControl w:val="0"/>
      <w:jc w:val="both"/>
    </w:pPr>
  </w:style>
  <w:style w:type="paragraph" w:customStyle="1" w:styleId="D02C8738D90F491587D0203EAB2E7D07">
    <w:name w:val="D02C8738D90F491587D0203EAB2E7D07"/>
    <w:rsid w:val="00DE55B6"/>
    <w:pPr>
      <w:widowControl w:val="0"/>
      <w:jc w:val="both"/>
    </w:pPr>
  </w:style>
  <w:style w:type="paragraph" w:customStyle="1" w:styleId="EB9F013954C245BB89CF08E91DB0F951">
    <w:name w:val="EB9F013954C245BB89CF08E91DB0F951"/>
    <w:rsid w:val="00DE55B6"/>
    <w:pPr>
      <w:widowControl w:val="0"/>
      <w:jc w:val="both"/>
    </w:pPr>
  </w:style>
  <w:style w:type="paragraph" w:customStyle="1" w:styleId="B1783B5E774248DCAC467AE20344B21C">
    <w:name w:val="B1783B5E774248DCAC467AE20344B21C"/>
    <w:rsid w:val="00DE55B6"/>
    <w:pPr>
      <w:widowControl w:val="0"/>
      <w:jc w:val="both"/>
    </w:pPr>
  </w:style>
  <w:style w:type="paragraph" w:customStyle="1" w:styleId="E4A90EF373244C62A92AD3A858D9584E">
    <w:name w:val="E4A90EF373244C62A92AD3A858D9584E"/>
    <w:rsid w:val="00DE55B6"/>
    <w:pPr>
      <w:widowControl w:val="0"/>
      <w:jc w:val="both"/>
    </w:pPr>
  </w:style>
  <w:style w:type="paragraph" w:customStyle="1" w:styleId="F119D83BBF9B49AC833254FF7DCBE516">
    <w:name w:val="F119D83BBF9B49AC833254FF7DCBE516"/>
    <w:rsid w:val="00DE55B6"/>
    <w:pPr>
      <w:widowControl w:val="0"/>
      <w:jc w:val="both"/>
    </w:pPr>
  </w:style>
  <w:style w:type="paragraph" w:customStyle="1" w:styleId="9B9805D7801440149A0F2CFEFAB56DA0">
    <w:name w:val="9B9805D7801440149A0F2CFEFAB56DA0"/>
    <w:rsid w:val="00DE55B6"/>
    <w:pPr>
      <w:widowControl w:val="0"/>
      <w:jc w:val="both"/>
    </w:pPr>
  </w:style>
  <w:style w:type="paragraph" w:customStyle="1" w:styleId="738FA64D87A24BECA37E9B906275F1C0">
    <w:name w:val="738FA64D87A24BECA37E9B906275F1C0"/>
    <w:rsid w:val="00DE55B6"/>
    <w:pPr>
      <w:widowControl w:val="0"/>
      <w:jc w:val="both"/>
    </w:pPr>
  </w:style>
  <w:style w:type="paragraph" w:customStyle="1" w:styleId="82B3327D80E34916950A94B23453CFDB">
    <w:name w:val="82B3327D80E34916950A94B23453CFDB"/>
    <w:rsid w:val="00DE55B6"/>
    <w:pPr>
      <w:widowControl w:val="0"/>
      <w:jc w:val="both"/>
    </w:pPr>
  </w:style>
  <w:style w:type="paragraph" w:customStyle="1" w:styleId="16D9690B58A74713A6CD2F9B92E60BB1">
    <w:name w:val="16D9690B58A74713A6CD2F9B92E60BB1"/>
    <w:rsid w:val="00DE55B6"/>
    <w:pPr>
      <w:widowControl w:val="0"/>
      <w:jc w:val="both"/>
    </w:pPr>
  </w:style>
  <w:style w:type="paragraph" w:customStyle="1" w:styleId="A557920DB23042A3AFC959291239458C">
    <w:name w:val="A557920DB23042A3AFC959291239458C"/>
    <w:rsid w:val="00DE55B6"/>
    <w:pPr>
      <w:widowControl w:val="0"/>
      <w:jc w:val="both"/>
    </w:pPr>
  </w:style>
  <w:style w:type="paragraph" w:customStyle="1" w:styleId="C26FF754EE1C46768FC91FF93027CBB7">
    <w:name w:val="C26FF754EE1C46768FC91FF93027CBB7"/>
    <w:rsid w:val="00DE55B6"/>
    <w:pPr>
      <w:widowControl w:val="0"/>
      <w:jc w:val="both"/>
    </w:pPr>
  </w:style>
  <w:style w:type="paragraph" w:customStyle="1" w:styleId="DC108934C2A94A229DE147AF583EF628">
    <w:name w:val="DC108934C2A94A229DE147AF583EF628"/>
    <w:rsid w:val="00DE55B6"/>
    <w:pPr>
      <w:widowControl w:val="0"/>
      <w:jc w:val="both"/>
    </w:pPr>
  </w:style>
  <w:style w:type="paragraph" w:customStyle="1" w:styleId="EBE4FE59455A4131B26A24F94681E462">
    <w:name w:val="EBE4FE59455A4131B26A24F94681E462"/>
    <w:rsid w:val="00DE55B6"/>
    <w:pPr>
      <w:widowControl w:val="0"/>
      <w:jc w:val="both"/>
    </w:pPr>
  </w:style>
  <w:style w:type="paragraph" w:customStyle="1" w:styleId="A0958863EB4E4F96B9F526C90724DAEB">
    <w:name w:val="A0958863EB4E4F96B9F526C90724DAEB"/>
    <w:rsid w:val="00DE55B6"/>
    <w:pPr>
      <w:widowControl w:val="0"/>
      <w:jc w:val="both"/>
    </w:pPr>
  </w:style>
  <w:style w:type="paragraph" w:customStyle="1" w:styleId="BCEE15252E3A4A98BA42622754D4D030">
    <w:name w:val="BCEE15252E3A4A98BA42622754D4D030"/>
    <w:rsid w:val="00DE55B6"/>
    <w:pPr>
      <w:widowControl w:val="0"/>
      <w:jc w:val="both"/>
    </w:pPr>
  </w:style>
  <w:style w:type="paragraph" w:customStyle="1" w:styleId="A7BC482699154B30AFB6470024A4802A">
    <w:name w:val="A7BC482699154B30AFB6470024A4802A"/>
    <w:rsid w:val="00DE55B6"/>
    <w:pPr>
      <w:widowControl w:val="0"/>
      <w:jc w:val="both"/>
    </w:pPr>
  </w:style>
  <w:style w:type="paragraph" w:customStyle="1" w:styleId="FA4C7B0752F14A32B54278ACE57CDDE0">
    <w:name w:val="FA4C7B0752F14A32B54278ACE57CDDE0"/>
    <w:rsid w:val="00DE55B6"/>
    <w:pPr>
      <w:widowControl w:val="0"/>
      <w:jc w:val="both"/>
    </w:pPr>
  </w:style>
  <w:style w:type="paragraph" w:customStyle="1" w:styleId="4D77CA58C2F54A4B89572E833D0B2B02">
    <w:name w:val="4D77CA58C2F54A4B89572E833D0B2B02"/>
    <w:rsid w:val="00DE55B6"/>
    <w:pPr>
      <w:widowControl w:val="0"/>
      <w:jc w:val="both"/>
    </w:pPr>
  </w:style>
  <w:style w:type="paragraph" w:customStyle="1" w:styleId="6B8B0C8C1705471A92F6EA06F4A51CCE">
    <w:name w:val="6B8B0C8C1705471A92F6EA06F4A51CCE"/>
    <w:rsid w:val="00DE55B6"/>
    <w:pPr>
      <w:widowControl w:val="0"/>
      <w:jc w:val="both"/>
    </w:pPr>
  </w:style>
  <w:style w:type="paragraph" w:customStyle="1" w:styleId="0873F42AF8F8453CBF258DA56C32C35C">
    <w:name w:val="0873F42AF8F8453CBF258DA56C32C35C"/>
    <w:rsid w:val="00DE55B6"/>
    <w:pPr>
      <w:widowControl w:val="0"/>
      <w:jc w:val="both"/>
    </w:pPr>
  </w:style>
  <w:style w:type="paragraph" w:customStyle="1" w:styleId="0FDAECDB6CA34EE8B3BFEF09BDDCDE84">
    <w:name w:val="0FDAECDB6CA34EE8B3BFEF09BDDCDE84"/>
    <w:rsid w:val="00DE55B6"/>
    <w:pPr>
      <w:widowControl w:val="0"/>
      <w:jc w:val="both"/>
    </w:pPr>
  </w:style>
  <w:style w:type="paragraph" w:customStyle="1" w:styleId="8701C65467DF4C0FBB1B4DA659F0E010">
    <w:name w:val="8701C65467DF4C0FBB1B4DA659F0E010"/>
    <w:rsid w:val="00DE55B6"/>
    <w:pPr>
      <w:widowControl w:val="0"/>
      <w:jc w:val="both"/>
    </w:pPr>
  </w:style>
  <w:style w:type="paragraph" w:customStyle="1" w:styleId="6D2F7F0A70E143EDAB176A64331605A8">
    <w:name w:val="6D2F7F0A70E143EDAB176A64331605A8"/>
    <w:rsid w:val="00DE55B6"/>
    <w:pPr>
      <w:widowControl w:val="0"/>
      <w:jc w:val="both"/>
    </w:pPr>
  </w:style>
  <w:style w:type="paragraph" w:customStyle="1" w:styleId="A0697112EC724D98B389A15C8FC0BCD6">
    <w:name w:val="A0697112EC724D98B389A15C8FC0BCD6"/>
    <w:rsid w:val="00DE55B6"/>
    <w:pPr>
      <w:widowControl w:val="0"/>
      <w:jc w:val="both"/>
    </w:pPr>
  </w:style>
  <w:style w:type="paragraph" w:customStyle="1" w:styleId="18E8BC2EB241420687C96147CB47139A">
    <w:name w:val="18E8BC2EB241420687C96147CB47139A"/>
    <w:rsid w:val="00DE55B6"/>
    <w:pPr>
      <w:widowControl w:val="0"/>
      <w:jc w:val="both"/>
    </w:pPr>
  </w:style>
  <w:style w:type="paragraph" w:customStyle="1" w:styleId="47BEFEA30EFD469EA987D743A9DA6C30">
    <w:name w:val="47BEFEA30EFD469EA987D743A9DA6C30"/>
    <w:rsid w:val="00DE55B6"/>
    <w:pPr>
      <w:widowControl w:val="0"/>
      <w:jc w:val="both"/>
    </w:pPr>
  </w:style>
  <w:style w:type="paragraph" w:customStyle="1" w:styleId="E4B02DB646AB4EBDB2741D83061133D6">
    <w:name w:val="E4B02DB646AB4EBDB2741D83061133D6"/>
    <w:rsid w:val="00DE55B6"/>
    <w:pPr>
      <w:widowControl w:val="0"/>
      <w:jc w:val="both"/>
    </w:pPr>
  </w:style>
  <w:style w:type="paragraph" w:customStyle="1" w:styleId="976B32DC29F84D8BB7FDA85D8D7E1807">
    <w:name w:val="976B32DC29F84D8BB7FDA85D8D7E1807"/>
    <w:rsid w:val="00DE55B6"/>
    <w:pPr>
      <w:widowControl w:val="0"/>
      <w:jc w:val="both"/>
    </w:pPr>
  </w:style>
  <w:style w:type="paragraph" w:customStyle="1" w:styleId="40782893C47F4F9784604666A29629E6">
    <w:name w:val="40782893C47F4F9784604666A29629E6"/>
    <w:rsid w:val="00DE55B6"/>
    <w:pPr>
      <w:widowControl w:val="0"/>
      <w:jc w:val="both"/>
    </w:pPr>
  </w:style>
  <w:style w:type="paragraph" w:customStyle="1" w:styleId="40CD5D0E35764ACCAEB7E99D2066D073">
    <w:name w:val="40CD5D0E35764ACCAEB7E99D2066D073"/>
    <w:rsid w:val="00DE55B6"/>
    <w:pPr>
      <w:widowControl w:val="0"/>
      <w:jc w:val="both"/>
    </w:pPr>
  </w:style>
  <w:style w:type="paragraph" w:customStyle="1" w:styleId="5D43C562B63B488E847FD5ECD0F0DCEA">
    <w:name w:val="5D43C562B63B488E847FD5ECD0F0DCEA"/>
    <w:rsid w:val="00A73943"/>
    <w:pPr>
      <w:widowControl w:val="0"/>
      <w:jc w:val="both"/>
    </w:pPr>
  </w:style>
  <w:style w:type="paragraph" w:customStyle="1" w:styleId="B6A550B11CF944CABE709DDF5A65AD20">
    <w:name w:val="B6A550B11CF944CABE709DDF5A65AD20"/>
    <w:rsid w:val="00A73943"/>
    <w:pPr>
      <w:widowControl w:val="0"/>
      <w:jc w:val="both"/>
    </w:pPr>
  </w:style>
  <w:style w:type="paragraph" w:customStyle="1" w:styleId="5D8EB011FB9241CA88198395D54E1D5A">
    <w:name w:val="5D8EB011FB9241CA88198395D54E1D5A"/>
    <w:rsid w:val="00A73943"/>
    <w:pPr>
      <w:widowControl w:val="0"/>
      <w:jc w:val="both"/>
    </w:pPr>
  </w:style>
  <w:style w:type="paragraph" w:customStyle="1" w:styleId="EE8433B789CF4E40B657FB65305ECFA9">
    <w:name w:val="EE8433B789CF4E40B657FB65305ECFA9"/>
    <w:rsid w:val="00A73943"/>
    <w:pPr>
      <w:widowControl w:val="0"/>
      <w:jc w:val="both"/>
    </w:pPr>
  </w:style>
  <w:style w:type="paragraph" w:customStyle="1" w:styleId="EC2A04ABEC234663BB2B54E7AC9C33A7">
    <w:name w:val="EC2A04ABEC234663BB2B54E7AC9C33A7"/>
    <w:rsid w:val="00A73943"/>
    <w:pPr>
      <w:widowControl w:val="0"/>
      <w:jc w:val="both"/>
    </w:pPr>
  </w:style>
  <w:style w:type="paragraph" w:customStyle="1" w:styleId="61345CC4FF6A4CD2AA322F358A771D2B">
    <w:name w:val="61345CC4FF6A4CD2AA322F358A771D2B"/>
    <w:rsid w:val="00A73943"/>
    <w:pPr>
      <w:widowControl w:val="0"/>
      <w:jc w:val="both"/>
    </w:pPr>
  </w:style>
  <w:style w:type="paragraph" w:customStyle="1" w:styleId="A4373C0E606545DDA1D2D7EC98B3C081">
    <w:name w:val="A4373C0E606545DDA1D2D7EC98B3C081"/>
    <w:rsid w:val="00A73943"/>
    <w:pPr>
      <w:widowControl w:val="0"/>
      <w:jc w:val="both"/>
    </w:pPr>
  </w:style>
  <w:style w:type="paragraph" w:customStyle="1" w:styleId="00B7A9CAE5554FCDB55C1FD44DF102A2">
    <w:name w:val="00B7A9CAE5554FCDB55C1FD44DF102A2"/>
    <w:rsid w:val="00A73943"/>
    <w:pPr>
      <w:widowControl w:val="0"/>
      <w:jc w:val="both"/>
    </w:pPr>
  </w:style>
  <w:style w:type="paragraph" w:customStyle="1" w:styleId="719A9A55E40B4DC098B92AA5CDB92340">
    <w:name w:val="719A9A55E40B4DC098B92AA5CDB92340"/>
    <w:rsid w:val="00A73943"/>
    <w:pPr>
      <w:widowControl w:val="0"/>
      <w:jc w:val="both"/>
    </w:pPr>
  </w:style>
  <w:style w:type="paragraph" w:customStyle="1" w:styleId="D78559FC439F4B0FA6573B572AC34979">
    <w:name w:val="D78559FC439F4B0FA6573B572AC34979"/>
    <w:rsid w:val="00A73943"/>
    <w:pPr>
      <w:widowControl w:val="0"/>
      <w:jc w:val="both"/>
    </w:pPr>
  </w:style>
  <w:style w:type="paragraph" w:customStyle="1" w:styleId="F316E68EE2CF4AAA99BA371A9CE69BBF">
    <w:name w:val="F316E68EE2CF4AAA99BA371A9CE69BBF"/>
    <w:rsid w:val="00A73943"/>
    <w:pPr>
      <w:widowControl w:val="0"/>
      <w:jc w:val="both"/>
    </w:pPr>
  </w:style>
  <w:style w:type="paragraph" w:customStyle="1" w:styleId="60769EDA83FD47CBB45E74E06EDAB2C5">
    <w:name w:val="60769EDA83FD47CBB45E74E06EDAB2C5"/>
    <w:rsid w:val="00A73943"/>
    <w:pPr>
      <w:widowControl w:val="0"/>
      <w:jc w:val="both"/>
    </w:pPr>
  </w:style>
  <w:style w:type="paragraph" w:customStyle="1" w:styleId="9C6826FAE03E44528BB6CEB7B51DAE0E">
    <w:name w:val="9C6826FAE03E44528BB6CEB7B51DAE0E"/>
    <w:rsid w:val="00A73943"/>
    <w:pPr>
      <w:widowControl w:val="0"/>
      <w:jc w:val="both"/>
    </w:pPr>
  </w:style>
  <w:style w:type="paragraph" w:customStyle="1" w:styleId="915AD0460E0A4CA1B2F962B06D78AB83">
    <w:name w:val="915AD0460E0A4CA1B2F962B06D78AB83"/>
    <w:rsid w:val="00A73943"/>
    <w:pPr>
      <w:widowControl w:val="0"/>
      <w:jc w:val="both"/>
    </w:pPr>
  </w:style>
  <w:style w:type="paragraph" w:customStyle="1" w:styleId="3537F28B31B84BC38A26F6AF1A47FD25">
    <w:name w:val="3537F28B31B84BC38A26F6AF1A47FD25"/>
    <w:rsid w:val="000F3C58"/>
    <w:pPr>
      <w:widowControl w:val="0"/>
      <w:jc w:val="both"/>
    </w:pPr>
  </w:style>
  <w:style w:type="paragraph" w:customStyle="1" w:styleId="D761EE623D264248816C9022BA1B166E">
    <w:name w:val="D761EE623D264248816C9022BA1B166E"/>
    <w:rsid w:val="000F3C58"/>
    <w:pPr>
      <w:widowControl w:val="0"/>
      <w:jc w:val="both"/>
    </w:pPr>
  </w:style>
  <w:style w:type="paragraph" w:customStyle="1" w:styleId="EF09C4DD2E724B6EB56911331563BE06">
    <w:name w:val="EF09C4DD2E724B6EB56911331563BE06"/>
    <w:rsid w:val="000F3C58"/>
    <w:pPr>
      <w:widowControl w:val="0"/>
      <w:jc w:val="both"/>
    </w:pPr>
  </w:style>
  <w:style w:type="paragraph" w:customStyle="1" w:styleId="7604B67C7E8D41CDB540D65C30977620">
    <w:name w:val="7604B67C7E8D41CDB540D65C30977620"/>
    <w:rsid w:val="000F3C58"/>
    <w:pPr>
      <w:widowControl w:val="0"/>
      <w:jc w:val="both"/>
    </w:pPr>
  </w:style>
  <w:style w:type="paragraph" w:customStyle="1" w:styleId="6C86830653C848F8A5BC45D191A06272">
    <w:name w:val="6C86830653C848F8A5BC45D191A06272"/>
    <w:rsid w:val="000F3C58"/>
    <w:pPr>
      <w:widowControl w:val="0"/>
      <w:jc w:val="both"/>
    </w:pPr>
  </w:style>
  <w:style w:type="paragraph" w:customStyle="1" w:styleId="5108671CBAD34370BD51F138E6883B7F">
    <w:name w:val="5108671CBAD34370BD51F138E6883B7F"/>
    <w:rsid w:val="000F3C58"/>
    <w:pPr>
      <w:widowControl w:val="0"/>
      <w:jc w:val="both"/>
    </w:pPr>
  </w:style>
  <w:style w:type="paragraph" w:customStyle="1" w:styleId="C38A26F4833149399432277FC84F6B0E">
    <w:name w:val="C38A26F4833149399432277FC84F6B0E"/>
    <w:rsid w:val="00002C65"/>
    <w:pPr>
      <w:widowControl w:val="0"/>
      <w:jc w:val="both"/>
    </w:pPr>
  </w:style>
  <w:style w:type="paragraph" w:customStyle="1" w:styleId="A966F0FBE3E442438391ABD3D7D56B56">
    <w:name w:val="A966F0FBE3E442438391ABD3D7D56B56"/>
    <w:rsid w:val="00002C65"/>
    <w:pPr>
      <w:widowControl w:val="0"/>
      <w:jc w:val="both"/>
    </w:pPr>
  </w:style>
  <w:style w:type="paragraph" w:customStyle="1" w:styleId="B78E861A628F412BB8E86177C149A4EC">
    <w:name w:val="B78E861A628F412BB8E86177C149A4EC"/>
    <w:rsid w:val="00002C65"/>
    <w:pPr>
      <w:widowControl w:val="0"/>
      <w:jc w:val="both"/>
    </w:pPr>
  </w:style>
  <w:style w:type="paragraph" w:customStyle="1" w:styleId="E061ABDCF29F46A0A7397428725FFFB3">
    <w:name w:val="E061ABDCF29F46A0A7397428725FFFB3"/>
    <w:rsid w:val="00002C65"/>
    <w:pPr>
      <w:widowControl w:val="0"/>
      <w:jc w:val="both"/>
    </w:pPr>
  </w:style>
  <w:style w:type="paragraph" w:customStyle="1" w:styleId="837C42432A64416097C3C42276FB4F97">
    <w:name w:val="837C42432A64416097C3C42276FB4F97"/>
    <w:rsid w:val="00002C65"/>
    <w:pPr>
      <w:widowControl w:val="0"/>
      <w:jc w:val="both"/>
    </w:pPr>
  </w:style>
  <w:style w:type="paragraph" w:customStyle="1" w:styleId="845ECEA0C1E748DDBDE764AED224AB2F">
    <w:name w:val="845ECEA0C1E748DDBDE764AED224AB2F"/>
    <w:rsid w:val="00002C65"/>
    <w:pPr>
      <w:widowControl w:val="0"/>
      <w:jc w:val="both"/>
    </w:pPr>
  </w:style>
  <w:style w:type="paragraph" w:customStyle="1" w:styleId="0D8F03F047A4494E944C22A0E152591F">
    <w:name w:val="0D8F03F047A4494E944C22A0E152591F"/>
    <w:rsid w:val="00002C65"/>
    <w:pPr>
      <w:widowControl w:val="0"/>
      <w:jc w:val="both"/>
    </w:pPr>
  </w:style>
  <w:style w:type="paragraph" w:customStyle="1" w:styleId="80A4456469A04493B5F6666456290B0E">
    <w:name w:val="80A4456469A04493B5F6666456290B0E"/>
    <w:rsid w:val="00002C65"/>
    <w:pPr>
      <w:widowControl w:val="0"/>
      <w:jc w:val="both"/>
    </w:pPr>
  </w:style>
  <w:style w:type="paragraph" w:customStyle="1" w:styleId="63EA401FAE1B410C9CE03054FABD2945">
    <w:name w:val="63EA401FAE1B410C9CE03054FABD2945"/>
    <w:rsid w:val="00002C65"/>
    <w:pPr>
      <w:widowControl w:val="0"/>
      <w:jc w:val="both"/>
    </w:pPr>
  </w:style>
  <w:style w:type="paragraph" w:customStyle="1" w:styleId="42CE8E86B5CA471E8CFDAD51E132C935">
    <w:name w:val="42CE8E86B5CA471E8CFDAD51E132C935"/>
    <w:rsid w:val="00002C65"/>
    <w:pPr>
      <w:widowControl w:val="0"/>
      <w:jc w:val="both"/>
    </w:pPr>
  </w:style>
  <w:style w:type="paragraph" w:customStyle="1" w:styleId="DB33522AC98042048378696A5D696D67">
    <w:name w:val="DB33522AC98042048378696A5D696D67"/>
    <w:rsid w:val="00002C65"/>
    <w:pPr>
      <w:widowControl w:val="0"/>
      <w:jc w:val="both"/>
    </w:pPr>
  </w:style>
  <w:style w:type="paragraph" w:customStyle="1" w:styleId="58170566F92B493C98FF08CF808B36FD">
    <w:name w:val="58170566F92B493C98FF08CF808B36FD"/>
    <w:rsid w:val="00002C65"/>
    <w:pPr>
      <w:widowControl w:val="0"/>
      <w:jc w:val="both"/>
    </w:pPr>
  </w:style>
  <w:style w:type="paragraph" w:customStyle="1" w:styleId="8ADFA98EC6F34DAFB3DB8220F092F328">
    <w:name w:val="8ADFA98EC6F34DAFB3DB8220F092F328"/>
    <w:rsid w:val="00002C65"/>
    <w:pPr>
      <w:widowControl w:val="0"/>
      <w:jc w:val="both"/>
    </w:pPr>
  </w:style>
  <w:style w:type="paragraph" w:customStyle="1" w:styleId="3431A2D0B362411C98CEF0AD39F4DAE7">
    <w:name w:val="3431A2D0B362411C98CEF0AD39F4DAE7"/>
    <w:rsid w:val="00002C65"/>
    <w:pPr>
      <w:widowControl w:val="0"/>
      <w:jc w:val="both"/>
    </w:pPr>
  </w:style>
  <w:style w:type="paragraph" w:customStyle="1" w:styleId="1FF60A2A918448B98EC198B78C50E0E0">
    <w:name w:val="1FF60A2A918448B98EC198B78C50E0E0"/>
    <w:rsid w:val="00002C65"/>
    <w:pPr>
      <w:widowControl w:val="0"/>
      <w:jc w:val="both"/>
    </w:pPr>
  </w:style>
  <w:style w:type="paragraph" w:customStyle="1" w:styleId="2624AF7A1CBF4615A262A8C06B54C588">
    <w:name w:val="2624AF7A1CBF4615A262A8C06B54C588"/>
    <w:rsid w:val="00002C65"/>
    <w:pPr>
      <w:widowControl w:val="0"/>
      <w:jc w:val="both"/>
    </w:pPr>
  </w:style>
  <w:style w:type="paragraph" w:customStyle="1" w:styleId="70838B416E464DF4B5CAF3B1DAE0908E">
    <w:name w:val="70838B416E464DF4B5CAF3B1DAE0908E"/>
    <w:rsid w:val="00002C65"/>
    <w:pPr>
      <w:widowControl w:val="0"/>
      <w:jc w:val="both"/>
    </w:pPr>
  </w:style>
  <w:style w:type="paragraph" w:customStyle="1" w:styleId="BFE34A1EB9BD451E8B529F06B2634DE0">
    <w:name w:val="BFE34A1EB9BD451E8B529F06B2634DE0"/>
    <w:rsid w:val="00002C65"/>
    <w:pPr>
      <w:widowControl w:val="0"/>
      <w:jc w:val="both"/>
    </w:pPr>
  </w:style>
  <w:style w:type="paragraph" w:customStyle="1" w:styleId="539D5EE07DC44DC0855ED9ED8F398640">
    <w:name w:val="539D5EE07DC44DC0855ED9ED8F398640"/>
    <w:rsid w:val="00002C65"/>
    <w:pPr>
      <w:widowControl w:val="0"/>
      <w:jc w:val="both"/>
    </w:pPr>
  </w:style>
  <w:style w:type="paragraph" w:customStyle="1" w:styleId="92649E45D1EE4F79A614B1B611632535">
    <w:name w:val="92649E45D1EE4F79A614B1B611632535"/>
    <w:rsid w:val="00002C65"/>
    <w:pPr>
      <w:widowControl w:val="0"/>
      <w:jc w:val="both"/>
    </w:pPr>
  </w:style>
  <w:style w:type="paragraph" w:customStyle="1" w:styleId="368777F1A3DB4115A188280A2AC167A6">
    <w:name w:val="368777F1A3DB4115A188280A2AC167A6"/>
    <w:rsid w:val="00002C65"/>
    <w:pPr>
      <w:widowControl w:val="0"/>
      <w:jc w:val="both"/>
    </w:pPr>
  </w:style>
  <w:style w:type="paragraph" w:customStyle="1" w:styleId="32886137B5F14263B538A48A1E0B55B4">
    <w:name w:val="32886137B5F14263B538A48A1E0B55B4"/>
    <w:rsid w:val="00002C65"/>
    <w:pPr>
      <w:widowControl w:val="0"/>
      <w:jc w:val="both"/>
    </w:pPr>
  </w:style>
  <w:style w:type="paragraph" w:customStyle="1" w:styleId="AA66C7A79CFB4E9DBF809BD9FF1E717C">
    <w:name w:val="AA66C7A79CFB4E9DBF809BD9FF1E717C"/>
    <w:rsid w:val="00002C65"/>
    <w:pPr>
      <w:widowControl w:val="0"/>
      <w:jc w:val="both"/>
    </w:pPr>
  </w:style>
  <w:style w:type="paragraph" w:customStyle="1" w:styleId="3FA7F0B3A1A74720ACA91378CDD1CBD0">
    <w:name w:val="3FA7F0B3A1A74720ACA91378CDD1CBD0"/>
    <w:rsid w:val="00002C65"/>
    <w:pPr>
      <w:widowControl w:val="0"/>
      <w:jc w:val="both"/>
    </w:pPr>
  </w:style>
  <w:style w:type="paragraph" w:customStyle="1" w:styleId="AA84C89C30AB4E9781320EC4229B7B0D">
    <w:name w:val="AA84C89C30AB4E9781320EC4229B7B0D"/>
    <w:rsid w:val="00002C65"/>
    <w:pPr>
      <w:widowControl w:val="0"/>
      <w:jc w:val="both"/>
    </w:pPr>
  </w:style>
  <w:style w:type="paragraph" w:customStyle="1" w:styleId="A4938EFFCE254102AEC8363AA410C8CF">
    <w:name w:val="A4938EFFCE254102AEC8363AA410C8CF"/>
    <w:rsid w:val="00002C65"/>
    <w:pPr>
      <w:widowControl w:val="0"/>
      <w:jc w:val="both"/>
    </w:pPr>
  </w:style>
  <w:style w:type="paragraph" w:customStyle="1" w:styleId="E282B9B1B6A2482F80B794041F455BB8">
    <w:name w:val="E282B9B1B6A2482F80B794041F455BB8"/>
    <w:rsid w:val="00002C65"/>
    <w:pPr>
      <w:widowControl w:val="0"/>
      <w:jc w:val="both"/>
    </w:pPr>
  </w:style>
  <w:style w:type="paragraph" w:customStyle="1" w:styleId="FF830FF2C5B648EA8ADCDD9DD143A9BB">
    <w:name w:val="FF830FF2C5B648EA8ADCDD9DD143A9BB"/>
    <w:rsid w:val="00002C65"/>
    <w:pPr>
      <w:widowControl w:val="0"/>
      <w:jc w:val="both"/>
    </w:pPr>
  </w:style>
  <w:style w:type="paragraph" w:customStyle="1" w:styleId="2FDEBD66C16E4640B48A10836A11CED2">
    <w:name w:val="2FDEBD66C16E4640B48A10836A11CED2"/>
    <w:rsid w:val="00492670"/>
    <w:pPr>
      <w:widowControl w:val="0"/>
      <w:jc w:val="both"/>
    </w:pPr>
  </w:style>
  <w:style w:type="paragraph" w:customStyle="1" w:styleId="6C88CE30435E4DEBA1AD18E0426016D6">
    <w:name w:val="6C88CE30435E4DEBA1AD18E0426016D6"/>
    <w:rsid w:val="00492670"/>
    <w:pPr>
      <w:widowControl w:val="0"/>
      <w:jc w:val="both"/>
    </w:pPr>
  </w:style>
  <w:style w:type="paragraph" w:customStyle="1" w:styleId="398859DB9DEF421F853F918A11358637">
    <w:name w:val="398859DB9DEF421F853F918A11358637"/>
    <w:rsid w:val="00492670"/>
    <w:pPr>
      <w:widowControl w:val="0"/>
      <w:jc w:val="both"/>
    </w:pPr>
  </w:style>
  <w:style w:type="paragraph" w:customStyle="1" w:styleId="A14D9C8972AF4836A4A9555D3C02B22F">
    <w:name w:val="A14D9C8972AF4836A4A9555D3C02B22F"/>
    <w:rsid w:val="00492670"/>
    <w:pPr>
      <w:widowControl w:val="0"/>
      <w:jc w:val="both"/>
    </w:pPr>
  </w:style>
  <w:style w:type="paragraph" w:customStyle="1" w:styleId="CAF606777B804C96961BC5998D805E3D">
    <w:name w:val="CAF606777B804C96961BC5998D805E3D"/>
    <w:rsid w:val="00492670"/>
    <w:pPr>
      <w:widowControl w:val="0"/>
      <w:jc w:val="both"/>
    </w:pPr>
  </w:style>
  <w:style w:type="paragraph" w:customStyle="1" w:styleId="C246F81B646044C5B48ED601C0CACB8D">
    <w:name w:val="C246F81B646044C5B48ED601C0CACB8D"/>
    <w:rsid w:val="00492670"/>
    <w:pPr>
      <w:widowControl w:val="0"/>
      <w:jc w:val="both"/>
    </w:pPr>
  </w:style>
  <w:style w:type="paragraph" w:customStyle="1" w:styleId="D20B31DFA56A4458BA0D773080CDD992">
    <w:name w:val="D20B31DFA56A4458BA0D773080CDD992"/>
    <w:rsid w:val="00492670"/>
    <w:pPr>
      <w:widowControl w:val="0"/>
      <w:jc w:val="both"/>
    </w:pPr>
  </w:style>
  <w:style w:type="paragraph" w:customStyle="1" w:styleId="41274305D7344EC1B152EA99DD90170F">
    <w:name w:val="41274305D7344EC1B152EA99DD90170F"/>
    <w:rsid w:val="00492670"/>
    <w:pPr>
      <w:widowControl w:val="0"/>
      <w:jc w:val="both"/>
    </w:pPr>
  </w:style>
  <w:style w:type="paragraph" w:customStyle="1" w:styleId="87DAED13E4E441299AAEE97CF40524D9">
    <w:name w:val="87DAED13E4E441299AAEE97CF40524D9"/>
    <w:rsid w:val="00492670"/>
    <w:pPr>
      <w:widowControl w:val="0"/>
      <w:jc w:val="both"/>
    </w:pPr>
  </w:style>
  <w:style w:type="paragraph" w:customStyle="1" w:styleId="5E889675EF1B42C58C8361B0FDFD6094">
    <w:name w:val="5E889675EF1B42C58C8361B0FDFD6094"/>
    <w:rsid w:val="00492670"/>
    <w:pPr>
      <w:widowControl w:val="0"/>
      <w:jc w:val="both"/>
    </w:pPr>
  </w:style>
  <w:style w:type="paragraph" w:customStyle="1" w:styleId="42643DA456E8422AA068799724F152C3">
    <w:name w:val="42643DA456E8422AA068799724F152C3"/>
    <w:rsid w:val="00492670"/>
    <w:pPr>
      <w:widowControl w:val="0"/>
      <w:jc w:val="both"/>
    </w:pPr>
  </w:style>
  <w:style w:type="paragraph" w:customStyle="1" w:styleId="51D2CB6FE7ED4EF592B7C9DAD7346B15">
    <w:name w:val="51D2CB6FE7ED4EF592B7C9DAD7346B15"/>
    <w:rsid w:val="00492670"/>
    <w:pPr>
      <w:widowControl w:val="0"/>
      <w:jc w:val="both"/>
    </w:pPr>
  </w:style>
  <w:style w:type="paragraph" w:customStyle="1" w:styleId="D59C83B99BA2476689423D9510BF4073">
    <w:name w:val="D59C83B99BA2476689423D9510BF4073"/>
    <w:rsid w:val="00492670"/>
    <w:pPr>
      <w:widowControl w:val="0"/>
      <w:jc w:val="both"/>
    </w:pPr>
  </w:style>
  <w:style w:type="paragraph" w:customStyle="1" w:styleId="A47A400C9ABF4E0D81D7322BBF118F29">
    <w:name w:val="A47A400C9ABF4E0D81D7322BBF118F29"/>
    <w:rsid w:val="00492670"/>
    <w:pPr>
      <w:widowControl w:val="0"/>
      <w:jc w:val="both"/>
    </w:pPr>
  </w:style>
  <w:style w:type="paragraph" w:customStyle="1" w:styleId="87469E63334646C0AF40D8AD2532108F">
    <w:name w:val="87469E63334646C0AF40D8AD2532108F"/>
    <w:rsid w:val="00492670"/>
    <w:pPr>
      <w:widowControl w:val="0"/>
      <w:jc w:val="both"/>
    </w:pPr>
  </w:style>
  <w:style w:type="paragraph" w:customStyle="1" w:styleId="DD3816F657284106A27A7BC6837ED6C0">
    <w:name w:val="DD3816F657284106A27A7BC6837ED6C0"/>
    <w:rsid w:val="00492670"/>
    <w:pPr>
      <w:widowControl w:val="0"/>
      <w:jc w:val="both"/>
    </w:pPr>
  </w:style>
  <w:style w:type="paragraph" w:customStyle="1" w:styleId="693D756D35144B748EC5DD600A0E437A">
    <w:name w:val="693D756D35144B748EC5DD600A0E437A"/>
    <w:rsid w:val="00492670"/>
    <w:pPr>
      <w:widowControl w:val="0"/>
      <w:jc w:val="both"/>
    </w:pPr>
  </w:style>
  <w:style w:type="paragraph" w:customStyle="1" w:styleId="680F0E2438DC438DB28EAAFAC61AFE6C">
    <w:name w:val="680F0E2438DC438DB28EAAFAC61AFE6C"/>
    <w:rsid w:val="00492670"/>
    <w:pPr>
      <w:widowControl w:val="0"/>
      <w:jc w:val="both"/>
    </w:pPr>
  </w:style>
  <w:style w:type="paragraph" w:customStyle="1" w:styleId="A764D8C93FD14B42A1AC06EDF586A45D">
    <w:name w:val="A764D8C93FD14B42A1AC06EDF586A45D"/>
    <w:rsid w:val="00492670"/>
    <w:pPr>
      <w:widowControl w:val="0"/>
      <w:jc w:val="both"/>
    </w:pPr>
  </w:style>
  <w:style w:type="paragraph" w:customStyle="1" w:styleId="C9BC74AAC11E4F059B12F700EA5497E8">
    <w:name w:val="C9BC74AAC11E4F059B12F700EA5497E8"/>
    <w:rsid w:val="00492670"/>
    <w:pPr>
      <w:widowControl w:val="0"/>
      <w:jc w:val="both"/>
    </w:pPr>
  </w:style>
  <w:style w:type="paragraph" w:customStyle="1" w:styleId="B927E7D706A748D7B874A60E1BA4C306">
    <w:name w:val="B927E7D706A748D7B874A60E1BA4C306"/>
    <w:rsid w:val="00492670"/>
    <w:pPr>
      <w:widowControl w:val="0"/>
      <w:jc w:val="both"/>
    </w:pPr>
  </w:style>
  <w:style w:type="paragraph" w:customStyle="1" w:styleId="247946E5D30B4CD2894C00B55AD8068D">
    <w:name w:val="247946E5D30B4CD2894C00B55AD8068D"/>
    <w:rsid w:val="00492670"/>
    <w:pPr>
      <w:widowControl w:val="0"/>
      <w:jc w:val="both"/>
    </w:pPr>
  </w:style>
  <w:style w:type="paragraph" w:customStyle="1" w:styleId="796DDDEC2F354338B5E7C7055790DC5F">
    <w:name w:val="796DDDEC2F354338B5E7C7055790DC5F"/>
    <w:rsid w:val="00492670"/>
    <w:pPr>
      <w:widowControl w:val="0"/>
      <w:jc w:val="both"/>
    </w:pPr>
  </w:style>
  <w:style w:type="paragraph" w:customStyle="1" w:styleId="AA55A71DA4594F5C8A9F912B16E5BF89">
    <w:name w:val="AA55A71DA4594F5C8A9F912B16E5BF89"/>
    <w:rsid w:val="00492670"/>
    <w:pPr>
      <w:widowControl w:val="0"/>
      <w:jc w:val="both"/>
    </w:pPr>
  </w:style>
  <w:style w:type="paragraph" w:customStyle="1" w:styleId="4B917404221D4986A2864EF5A2618F46">
    <w:name w:val="4B917404221D4986A2864EF5A2618F46"/>
    <w:rsid w:val="00492670"/>
    <w:pPr>
      <w:widowControl w:val="0"/>
      <w:jc w:val="both"/>
    </w:pPr>
  </w:style>
  <w:style w:type="paragraph" w:customStyle="1" w:styleId="522DA2E96B444C0C9C8109DFE5334338">
    <w:name w:val="522DA2E96B444C0C9C8109DFE5334338"/>
    <w:rsid w:val="00492670"/>
    <w:pPr>
      <w:widowControl w:val="0"/>
      <w:jc w:val="both"/>
    </w:pPr>
  </w:style>
  <w:style w:type="paragraph" w:customStyle="1" w:styleId="E9942BA15DC34E539AFB6656E6BCBB56">
    <w:name w:val="E9942BA15DC34E539AFB6656E6BCBB56"/>
    <w:rsid w:val="00492670"/>
    <w:pPr>
      <w:widowControl w:val="0"/>
      <w:jc w:val="both"/>
    </w:pPr>
  </w:style>
  <w:style w:type="paragraph" w:customStyle="1" w:styleId="5EA462ECFE164B52873D73A4D02EF458">
    <w:name w:val="5EA462ECFE164B52873D73A4D02EF458"/>
    <w:rsid w:val="00492670"/>
    <w:pPr>
      <w:widowControl w:val="0"/>
      <w:jc w:val="both"/>
    </w:pPr>
  </w:style>
  <w:style w:type="paragraph" w:customStyle="1" w:styleId="EF641AC4B71F4650A57391E083A5D8CF">
    <w:name w:val="EF641AC4B71F4650A57391E083A5D8CF"/>
    <w:rsid w:val="00492670"/>
    <w:pPr>
      <w:widowControl w:val="0"/>
      <w:jc w:val="both"/>
    </w:pPr>
  </w:style>
  <w:style w:type="paragraph" w:customStyle="1" w:styleId="917E18EC2C044532B04097E26EF2F5A2">
    <w:name w:val="917E18EC2C044532B04097E26EF2F5A2"/>
    <w:rsid w:val="0049267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D9B64-D640-45B5-9CF3-6E7940676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3445</Words>
  <Characters>19640</Characters>
  <DocSecurity>0</DocSecurity>
  <Lines>163</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管　理　番　号</vt:lpstr>
    </vt:vector>
  </TitlesOfParts>
  <Company/>
  <LinksUpToDate>false</LinksUpToDate>
  <CharactersWithSpaces>23039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2018-03-05T03:05:00Z</cp:lastPrinted>
  <dcterms:created xsi:type="dcterms:W3CDTF">2021-01-06T12:27:00Z</dcterms:created>
  <dcterms:modified xsi:type="dcterms:W3CDTF">2021-01-18T00:21:00Z</dcterms:modified>
</cp:coreProperties>
</file>